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6681"/>
        <w:gridCol w:w="1503"/>
      </w:tblGrid>
      <w:tr w:rsidR="009D7880" w:rsidRPr="00A70351" w14:paraId="46C53DF7" w14:textId="77777777" w:rsidTr="003D5090">
        <w:trPr>
          <w:jc w:val="center"/>
        </w:trPr>
        <w:tc>
          <w:tcPr>
            <w:tcW w:w="1422" w:type="dxa"/>
            <w:vMerge w:val="restart"/>
            <w:shd w:val="clear" w:color="auto" w:fill="auto"/>
          </w:tcPr>
          <w:p w14:paraId="7CDCA0D6" w14:textId="77777777" w:rsidR="009D7880" w:rsidRPr="00A70351" w:rsidRDefault="009D7880" w:rsidP="003D5090">
            <w:pPr>
              <w:jc w:val="center"/>
              <w:rPr>
                <w:sz w:val="20"/>
                <w:szCs w:val="20"/>
                <w:lang w:val="en-AU"/>
              </w:rPr>
            </w:pPr>
            <w:r w:rsidRPr="00A70351">
              <w:rPr>
                <w:noProof/>
                <w:sz w:val="20"/>
                <w:szCs w:val="20"/>
                <w:lang w:val="bg-BG" w:eastAsia="bg-BG"/>
              </w:rPr>
              <w:drawing>
                <wp:inline distT="0" distB="0" distL="0" distR="0" wp14:anchorId="0E7E275A" wp14:editId="18B85DB9">
                  <wp:extent cx="838200" cy="790575"/>
                  <wp:effectExtent l="0" t="0" r="0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shd w:val="clear" w:color="auto" w:fill="auto"/>
          </w:tcPr>
          <w:p w14:paraId="37133757" w14:textId="77777777" w:rsidR="009D7880" w:rsidRPr="00A21F4D" w:rsidRDefault="009D7880" w:rsidP="003D5090">
            <w:pPr>
              <w:jc w:val="center"/>
              <w:rPr>
                <w:b/>
                <w:sz w:val="32"/>
                <w:szCs w:val="32"/>
              </w:rPr>
            </w:pPr>
          </w:p>
          <w:p w14:paraId="773ED959" w14:textId="77777777" w:rsidR="009D7880" w:rsidRPr="00A21F4D" w:rsidRDefault="009D7880" w:rsidP="003D5090">
            <w:pPr>
              <w:jc w:val="center"/>
              <w:rPr>
                <w:b/>
              </w:rPr>
            </w:pPr>
            <w:r w:rsidRPr="00A21F4D">
              <w:rPr>
                <w:b/>
              </w:rPr>
              <w:t>МИНИСТЕРСТВО НА ЗЕМЕДЕЛИЕТО И ХРАНИТЕ</w:t>
            </w:r>
          </w:p>
        </w:tc>
        <w:tc>
          <w:tcPr>
            <w:tcW w:w="1512" w:type="dxa"/>
            <w:vMerge w:val="restart"/>
            <w:shd w:val="clear" w:color="auto" w:fill="auto"/>
          </w:tcPr>
          <w:p w14:paraId="412515E1" w14:textId="2378CF6A" w:rsidR="009D7880" w:rsidRPr="00A70351" w:rsidRDefault="009D7880" w:rsidP="003D5090">
            <w:pPr>
              <w:jc w:val="center"/>
              <w:rPr>
                <w:sz w:val="20"/>
                <w:szCs w:val="20"/>
                <w:lang w:val="en-AU"/>
              </w:rPr>
            </w:pPr>
          </w:p>
        </w:tc>
      </w:tr>
      <w:tr w:rsidR="009D7880" w:rsidRPr="00A70351" w14:paraId="2AAC059D" w14:textId="77777777" w:rsidTr="003D5090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22" w:type="dxa"/>
            <w:vMerge/>
            <w:shd w:val="clear" w:color="auto" w:fill="auto"/>
          </w:tcPr>
          <w:p w14:paraId="17E715C8" w14:textId="77777777" w:rsidR="009D7880" w:rsidRPr="00A70351" w:rsidRDefault="009D7880" w:rsidP="003D5090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6710" w:type="dxa"/>
            <w:shd w:val="clear" w:color="auto" w:fill="auto"/>
          </w:tcPr>
          <w:p w14:paraId="173B6676" w14:textId="77777777" w:rsidR="009D7880" w:rsidRPr="00A70351" w:rsidRDefault="009D7880" w:rsidP="003D5090">
            <w:pPr>
              <w:jc w:val="center"/>
              <w:rPr>
                <w:b/>
              </w:rPr>
            </w:pPr>
            <w:r w:rsidRPr="00A70351">
              <w:rPr>
                <w:b/>
              </w:rPr>
              <w:t>ЮГОИЗТОЧНО ДЪРЖАВНО ПРЕДПРИЯТИЕ</w:t>
            </w:r>
          </w:p>
        </w:tc>
        <w:tc>
          <w:tcPr>
            <w:tcW w:w="1512" w:type="dxa"/>
            <w:vMerge/>
            <w:shd w:val="clear" w:color="auto" w:fill="auto"/>
          </w:tcPr>
          <w:p w14:paraId="5CD6774F" w14:textId="77777777" w:rsidR="009D7880" w:rsidRPr="00A70351" w:rsidRDefault="009D7880" w:rsidP="003D5090">
            <w:pPr>
              <w:rPr>
                <w:sz w:val="20"/>
                <w:szCs w:val="20"/>
                <w:lang w:val="en-AU"/>
              </w:rPr>
            </w:pPr>
          </w:p>
        </w:tc>
      </w:tr>
      <w:tr w:rsidR="009D7880" w:rsidRPr="00A70351" w14:paraId="4B58E4C6" w14:textId="77777777" w:rsidTr="003D5090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2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46031CD" w14:textId="77777777" w:rsidR="009D7880" w:rsidRPr="00A70351" w:rsidRDefault="009D7880" w:rsidP="003D5090">
            <w:pPr>
              <w:rPr>
                <w:sz w:val="20"/>
                <w:szCs w:val="20"/>
                <w:lang w:val="en-AU"/>
              </w:rPr>
            </w:pPr>
          </w:p>
        </w:tc>
        <w:tc>
          <w:tcPr>
            <w:tcW w:w="6710" w:type="dxa"/>
            <w:tcBorders>
              <w:bottom w:val="single" w:sz="4" w:space="0" w:color="auto"/>
            </w:tcBorders>
            <w:shd w:val="clear" w:color="auto" w:fill="auto"/>
          </w:tcPr>
          <w:p w14:paraId="1963502E" w14:textId="33202C89" w:rsidR="009D7880" w:rsidRPr="00A21F4D" w:rsidRDefault="009D7880" w:rsidP="00A21F4D">
            <w:pPr>
              <w:jc w:val="center"/>
              <w:rPr>
                <w:b/>
                <w:lang w:val="bg-BG"/>
              </w:rPr>
            </w:pPr>
            <w:r w:rsidRPr="00A70351">
              <w:rPr>
                <w:b/>
              </w:rPr>
              <w:t xml:space="preserve">ДЪРЖАВНО ГОРСКО СТОПАНСТВО </w:t>
            </w:r>
            <w:r w:rsidR="00A21F4D">
              <w:rPr>
                <w:b/>
                <w:lang w:val="bg-BG"/>
              </w:rPr>
              <w:t>СВИЛЕНГРАД</w:t>
            </w:r>
          </w:p>
        </w:tc>
        <w:tc>
          <w:tcPr>
            <w:tcW w:w="151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207ABDC" w14:textId="77777777" w:rsidR="009D7880" w:rsidRPr="00A70351" w:rsidRDefault="009D7880" w:rsidP="003D5090">
            <w:pPr>
              <w:rPr>
                <w:sz w:val="20"/>
                <w:szCs w:val="20"/>
                <w:lang w:val="en-AU"/>
              </w:rPr>
            </w:pPr>
          </w:p>
        </w:tc>
      </w:tr>
      <w:tr w:rsidR="009D7880" w:rsidRPr="00A70351" w14:paraId="2CE45E7A" w14:textId="77777777" w:rsidTr="003D5090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964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1DD9C7B" w14:textId="77777777" w:rsidR="00C7681F" w:rsidRPr="00081969" w:rsidRDefault="00A21F4D" w:rsidP="00C768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g-BG"/>
              </w:rPr>
              <w:t xml:space="preserve">6500  </w:t>
            </w:r>
            <w:proofErr w:type="spellStart"/>
            <w:r>
              <w:rPr>
                <w:sz w:val="18"/>
                <w:szCs w:val="18"/>
                <w:lang w:val="bg-BG"/>
              </w:rPr>
              <w:t>гр.Свиленград</w:t>
            </w:r>
            <w:proofErr w:type="spellEnd"/>
            <w:r>
              <w:rPr>
                <w:sz w:val="18"/>
                <w:szCs w:val="18"/>
                <w:lang w:val="bg-BG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bg-BG"/>
              </w:rPr>
              <w:t>ул</w:t>
            </w:r>
            <w:proofErr w:type="spellEnd"/>
            <w:r>
              <w:rPr>
                <w:sz w:val="18"/>
                <w:szCs w:val="18"/>
                <w:lang w:val="bg-BG"/>
              </w:rPr>
              <w:t xml:space="preserve">.”Цар Симеон Велики”№42 ; тел.0379/7-14-81; </w:t>
            </w:r>
            <w:r>
              <w:rPr>
                <w:sz w:val="18"/>
                <w:szCs w:val="18"/>
              </w:rPr>
              <w:t xml:space="preserve">e-mail: </w:t>
            </w:r>
            <w:r w:rsidR="00C7681F">
              <w:rPr>
                <w:sz w:val="18"/>
                <w:szCs w:val="18"/>
              </w:rPr>
              <w:t xml:space="preserve">: </w:t>
            </w:r>
            <w:hyperlink r:id="rId6" w:history="1">
              <w:r w:rsidR="00C7681F" w:rsidRPr="00B65B35">
                <w:rPr>
                  <w:rStyle w:val="a3"/>
                  <w:sz w:val="18"/>
                  <w:szCs w:val="18"/>
                </w:rPr>
                <w:t>dgssvilengrad@</w:t>
              </w:r>
            </w:hyperlink>
            <w:r w:rsidR="00C7681F">
              <w:rPr>
                <w:rStyle w:val="a3"/>
                <w:sz w:val="18"/>
                <w:szCs w:val="18"/>
              </w:rPr>
              <w:t>uidp-sliven.com</w:t>
            </w:r>
          </w:p>
          <w:p w14:paraId="2C4D4F35" w14:textId="1B3BD817" w:rsidR="009D7880" w:rsidRPr="00A70351" w:rsidRDefault="009D7880" w:rsidP="003D509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31DB4D" w14:textId="26D4BE5F" w:rsidR="00167C64" w:rsidRDefault="00167C64" w:rsidP="00AB1768">
      <w:pPr>
        <w:rPr>
          <w:b/>
          <w:bCs/>
          <w:sz w:val="32"/>
          <w:szCs w:val="32"/>
          <w:lang w:val="bg-BG"/>
        </w:rPr>
      </w:pPr>
    </w:p>
    <w:p w14:paraId="619C1B13" w14:textId="77777777" w:rsidR="00167C64" w:rsidRDefault="00167C64" w:rsidP="00531C11">
      <w:pPr>
        <w:jc w:val="center"/>
        <w:rPr>
          <w:b/>
          <w:bCs/>
          <w:sz w:val="32"/>
          <w:szCs w:val="32"/>
          <w:lang w:val="bg-BG"/>
        </w:rPr>
      </w:pPr>
    </w:p>
    <w:p w14:paraId="0A28B7DD" w14:textId="77777777" w:rsidR="00352F02" w:rsidRPr="00531C11" w:rsidRDefault="0019723A" w:rsidP="00531C11">
      <w:pPr>
        <w:jc w:val="center"/>
        <w:rPr>
          <w:sz w:val="32"/>
          <w:szCs w:val="32"/>
          <w:lang w:val="bg-BG"/>
        </w:rPr>
      </w:pPr>
      <w:r w:rsidRPr="0018096E">
        <w:rPr>
          <w:b/>
          <w:bCs/>
          <w:sz w:val="32"/>
          <w:szCs w:val="32"/>
          <w:lang w:val="bg-BG"/>
        </w:rPr>
        <w:t>З А П О В Е Д</w:t>
      </w:r>
    </w:p>
    <w:p w14:paraId="57223C80" w14:textId="74CB6403" w:rsidR="00531C11" w:rsidRDefault="00352F02" w:rsidP="00531C11">
      <w:pPr>
        <w:rPr>
          <w:b/>
          <w:bCs/>
          <w:lang w:val="bg-BG"/>
        </w:rPr>
      </w:pPr>
      <w:r w:rsidRPr="008113D0">
        <w:rPr>
          <w:rFonts w:ascii="Calibri" w:hAnsi="Calibri" w:cs="Calibri"/>
          <w:b/>
          <w:bCs/>
          <w:sz w:val="22"/>
          <w:szCs w:val="22"/>
          <w:lang w:val="ru-RU"/>
        </w:rPr>
        <w:t xml:space="preserve">                                                                       </w:t>
      </w:r>
      <w:r w:rsidRPr="008113D0">
        <w:rPr>
          <w:b/>
          <w:bCs/>
          <w:lang w:val="ru-RU"/>
        </w:rPr>
        <w:t xml:space="preserve">     </w:t>
      </w:r>
      <w:r w:rsidR="0019723A" w:rsidRPr="008113D0">
        <w:rPr>
          <w:b/>
          <w:bCs/>
          <w:lang w:val="ru-RU"/>
        </w:rPr>
        <w:t xml:space="preserve">№ </w:t>
      </w:r>
      <w:r w:rsidR="0019723A" w:rsidRPr="008113D0">
        <w:rPr>
          <w:b/>
          <w:bCs/>
          <w:lang w:val="bg-BG"/>
        </w:rPr>
        <w:t>РД</w:t>
      </w:r>
      <w:r w:rsidR="0019723A" w:rsidRPr="00D512DF">
        <w:rPr>
          <w:b/>
          <w:bCs/>
          <w:lang w:val="bg-BG"/>
        </w:rPr>
        <w:t>-</w:t>
      </w:r>
      <w:r w:rsidR="0019723A" w:rsidRPr="00330277">
        <w:rPr>
          <w:b/>
          <w:bCs/>
          <w:lang w:val="bg-BG"/>
        </w:rPr>
        <w:t>10</w:t>
      </w:r>
      <w:r w:rsidR="0019723A" w:rsidRPr="00151C8C">
        <w:rPr>
          <w:b/>
          <w:bCs/>
          <w:color w:val="000000" w:themeColor="text1"/>
          <w:lang w:val="bg-BG"/>
        </w:rPr>
        <w:t>-</w:t>
      </w:r>
      <w:r w:rsidR="003877D8">
        <w:rPr>
          <w:b/>
          <w:bCs/>
          <w:color w:val="000000" w:themeColor="text1"/>
        </w:rPr>
        <w:t>4</w:t>
      </w:r>
      <w:r w:rsidR="00BB22A9">
        <w:rPr>
          <w:b/>
          <w:bCs/>
          <w:color w:val="000000" w:themeColor="text1"/>
          <w:lang w:val="bg-BG"/>
        </w:rPr>
        <w:t>5</w:t>
      </w:r>
      <w:r w:rsidR="0018096E" w:rsidRPr="00151C8C">
        <w:rPr>
          <w:b/>
          <w:bCs/>
          <w:color w:val="000000" w:themeColor="text1"/>
          <w:lang w:val="bg-BG"/>
        </w:rPr>
        <w:t xml:space="preserve"> </w:t>
      </w:r>
      <w:r w:rsidRPr="00151C8C">
        <w:rPr>
          <w:b/>
          <w:bCs/>
          <w:color w:val="000000" w:themeColor="text1"/>
          <w:lang w:val="bg-BG"/>
        </w:rPr>
        <w:t>/</w:t>
      </w:r>
      <w:r w:rsidR="0018096E" w:rsidRPr="00151C8C">
        <w:rPr>
          <w:b/>
          <w:bCs/>
          <w:color w:val="000000" w:themeColor="text1"/>
          <w:lang w:val="bg-BG"/>
        </w:rPr>
        <w:t xml:space="preserve"> </w:t>
      </w:r>
      <w:r w:rsidR="00BB22A9">
        <w:rPr>
          <w:b/>
          <w:bCs/>
          <w:color w:val="000000" w:themeColor="text1"/>
        </w:rPr>
        <w:t>27</w:t>
      </w:r>
      <w:r w:rsidR="00A950EA">
        <w:rPr>
          <w:b/>
          <w:bCs/>
          <w:color w:val="000000" w:themeColor="text1"/>
        </w:rPr>
        <w:t>.02</w:t>
      </w:r>
      <w:r w:rsidR="008674D9" w:rsidRPr="00151C8C">
        <w:rPr>
          <w:b/>
          <w:bCs/>
          <w:lang w:val="bg-BG"/>
        </w:rPr>
        <w:t>.2025</w:t>
      </w:r>
      <w:r w:rsidR="0019723A" w:rsidRPr="00151C8C">
        <w:rPr>
          <w:b/>
          <w:bCs/>
          <w:lang w:val="bg-BG"/>
        </w:rPr>
        <w:t>г.</w:t>
      </w:r>
    </w:p>
    <w:p w14:paraId="47D42283" w14:textId="303CCE16" w:rsidR="00C55CAD" w:rsidRDefault="00C55CAD" w:rsidP="00531C11">
      <w:pPr>
        <w:rPr>
          <w:b/>
          <w:bCs/>
          <w:lang w:val="bg-BG"/>
        </w:rPr>
      </w:pPr>
    </w:p>
    <w:p w14:paraId="27BAFB4F" w14:textId="4B47CCF5" w:rsidR="00C55CAD" w:rsidRDefault="00C55CAD" w:rsidP="00531C11">
      <w:pPr>
        <w:rPr>
          <w:b/>
          <w:bCs/>
          <w:lang w:val="bg-BG"/>
        </w:rPr>
      </w:pPr>
    </w:p>
    <w:p w14:paraId="270B5D58" w14:textId="77777777" w:rsidR="00C55CAD" w:rsidRPr="008B6513" w:rsidRDefault="00C55CAD" w:rsidP="00C55CAD">
      <w:pPr>
        <w:keepNext/>
        <w:ind w:left="-851" w:right="-96" w:firstLine="360"/>
        <w:jc w:val="center"/>
        <w:outlineLvl w:val="0"/>
        <w:rPr>
          <w:rFonts w:eastAsia="Arial Unicode MS"/>
          <w:b/>
          <w:lang w:val="bg-BG" w:eastAsia="bg-BG" w:bidi="bg-BG"/>
        </w:rPr>
      </w:pPr>
    </w:p>
    <w:p w14:paraId="7A08B702" w14:textId="77777777" w:rsidR="00C55CAD" w:rsidRPr="0068525B" w:rsidRDefault="00C55CAD" w:rsidP="00C55CAD">
      <w:pPr>
        <w:ind w:firstLine="708"/>
        <w:jc w:val="both"/>
        <w:rPr>
          <w:spacing w:val="-2"/>
          <w:lang w:val="bg-BG" w:eastAsia="bg-BG"/>
        </w:rPr>
      </w:pPr>
      <w:r w:rsidRPr="0068525B">
        <w:rPr>
          <w:spacing w:val="-3"/>
          <w:lang w:val="bg-BG" w:eastAsia="bg-BG"/>
        </w:rPr>
        <w:t>На основание чл. 112, ал.1, т.1, чл.114, ал.1 от ЗГ, чл.16 ал.8</w:t>
      </w:r>
      <w:r w:rsidRPr="0068525B">
        <w:rPr>
          <w:spacing w:val="-2"/>
          <w:lang w:val="bg-BG" w:eastAsia="bg-BG"/>
        </w:rPr>
        <w:t xml:space="preserve">  от „Наредба за условията и </w:t>
      </w:r>
      <w:r w:rsidRPr="0068525B">
        <w:rPr>
          <w:spacing w:val="-4"/>
          <w:lang w:val="bg-BG" w:eastAsia="bg-BG"/>
        </w:rPr>
        <w:t xml:space="preserve">реда за възлагане изпълнението на дейности в горските територии - държавна и общинска </w:t>
      </w:r>
      <w:r w:rsidRPr="0068525B">
        <w:rPr>
          <w:spacing w:val="-2"/>
          <w:lang w:val="bg-BG" w:eastAsia="bg-BG"/>
        </w:rPr>
        <w:t>собственост, и за ползването на дървесина и недървесни горски продукти",</w:t>
      </w:r>
    </w:p>
    <w:p w14:paraId="3B61B0DA" w14:textId="77777777" w:rsidR="00C55CAD" w:rsidRPr="0068525B" w:rsidRDefault="00C55CAD" w:rsidP="00C55CAD">
      <w:r w:rsidRPr="0068525B">
        <w:rPr>
          <w:bCs/>
          <w:lang w:val="bg-BG" w:eastAsia="bg-BG" w:bidi="bg-BG"/>
        </w:rPr>
        <w:t xml:space="preserve"> </w:t>
      </w:r>
    </w:p>
    <w:p w14:paraId="2DCA6F0B" w14:textId="5130F511" w:rsidR="00C55CAD" w:rsidRPr="0068525B" w:rsidRDefault="00C55CAD" w:rsidP="00C55CAD">
      <w:pPr>
        <w:jc w:val="center"/>
        <w:rPr>
          <w:b/>
          <w:lang w:val="bg-BG"/>
        </w:rPr>
      </w:pPr>
      <w:r>
        <w:rPr>
          <w:b/>
          <w:lang w:val="bg-BG"/>
        </w:rPr>
        <w:t>ИЗМЕНЯМ</w:t>
      </w:r>
    </w:p>
    <w:p w14:paraId="4A12B64A" w14:textId="77777777" w:rsidR="00C55CAD" w:rsidRPr="0068525B" w:rsidRDefault="00C55CAD" w:rsidP="00C55CAD">
      <w:pPr>
        <w:jc w:val="center"/>
        <w:rPr>
          <w:b/>
          <w:lang w:val="bg-BG"/>
        </w:rPr>
      </w:pPr>
    </w:p>
    <w:p w14:paraId="1EBE3C82" w14:textId="37290706" w:rsidR="00C55CAD" w:rsidRDefault="00977FC7" w:rsidP="00C55CAD">
      <w:pPr>
        <w:widowControl w:val="0"/>
        <w:shd w:val="clear" w:color="auto" w:fill="FFFFFF"/>
        <w:autoSpaceDE w:val="0"/>
        <w:autoSpaceDN w:val="0"/>
        <w:adjustRightInd w:val="0"/>
        <w:spacing w:before="264"/>
        <w:ind w:firstLine="864"/>
        <w:jc w:val="both"/>
        <w:rPr>
          <w:color w:val="000000"/>
          <w:spacing w:val="-1"/>
          <w:lang w:val="bg-BG" w:eastAsia="bg-BG"/>
        </w:rPr>
      </w:pPr>
      <w:r>
        <w:rPr>
          <w:bCs/>
          <w:lang w:val="bg-BG" w:eastAsia="bg-BG" w:bidi="bg-BG"/>
        </w:rPr>
        <w:t>Утвърдените</w:t>
      </w:r>
      <w:r w:rsidR="00C55CAD">
        <w:rPr>
          <w:bCs/>
          <w:lang w:val="bg-BG" w:eastAsia="bg-BG" w:bidi="bg-BG"/>
        </w:rPr>
        <w:t xml:space="preserve"> с</w:t>
      </w:r>
      <w:r w:rsidR="00C55CAD" w:rsidRPr="0068525B">
        <w:rPr>
          <w:bCs/>
          <w:lang w:val="bg-BG" w:eastAsia="bg-BG" w:bidi="bg-BG"/>
        </w:rPr>
        <w:t xml:space="preserve"> моя  </w:t>
      </w:r>
      <w:r w:rsidR="00C55CAD" w:rsidRPr="0068525B">
        <w:rPr>
          <w:b/>
          <w:bCs/>
          <w:lang w:val="bg-BG"/>
        </w:rPr>
        <w:t>З А П О В Е Д</w:t>
      </w:r>
      <w:r w:rsidR="00C55CAD" w:rsidRPr="0068525B">
        <w:rPr>
          <w:b/>
          <w:bCs/>
          <w:lang w:val="ru-RU"/>
        </w:rPr>
        <w:t xml:space="preserve">№ </w:t>
      </w:r>
      <w:r w:rsidR="00C55CAD">
        <w:rPr>
          <w:b/>
          <w:bCs/>
          <w:lang w:val="bg-BG"/>
        </w:rPr>
        <w:t xml:space="preserve">РД-10- 44/  26.02.2025г, с която на основание </w:t>
      </w:r>
      <w:r w:rsidR="00C55CAD">
        <w:rPr>
          <w:spacing w:val="-3"/>
          <w:lang w:val="bg-BG" w:eastAsia="bg-BG"/>
        </w:rPr>
        <w:t>чл.174, ал.2 от ЗГ, чл.2, т.</w:t>
      </w:r>
      <w:r w:rsidR="00C55CAD" w:rsidRPr="00A3754E">
        <w:rPr>
          <w:spacing w:val="-3"/>
          <w:lang w:val="bg-BG" w:eastAsia="bg-BG"/>
        </w:rPr>
        <w:t xml:space="preserve">2 и </w:t>
      </w:r>
      <w:r w:rsidR="00C55CAD">
        <w:rPr>
          <w:spacing w:val="-2"/>
          <w:lang w:val="bg-BG" w:eastAsia="bg-BG"/>
        </w:rPr>
        <w:t xml:space="preserve">чл.10, ал.1, т.5 и т.9 , във </w:t>
      </w:r>
      <w:proofErr w:type="spellStart"/>
      <w:r w:rsidR="00C55CAD">
        <w:rPr>
          <w:spacing w:val="-2"/>
          <w:lang w:val="bg-BG" w:eastAsia="bg-BG"/>
        </w:rPr>
        <w:t>вр</w:t>
      </w:r>
      <w:proofErr w:type="spellEnd"/>
      <w:r w:rsidR="00C55CAD">
        <w:rPr>
          <w:spacing w:val="-2"/>
          <w:lang w:val="bg-BG" w:eastAsia="bg-BG"/>
        </w:rPr>
        <w:t>. с чл.15, ал.4 и чл.12, ал.</w:t>
      </w:r>
      <w:r w:rsidR="00C55CAD" w:rsidRPr="00A3754E">
        <w:rPr>
          <w:spacing w:val="-2"/>
          <w:lang w:val="bg-BG" w:eastAsia="bg-BG"/>
        </w:rPr>
        <w:t>1,</w:t>
      </w:r>
      <w:r w:rsidR="00C55CAD">
        <w:rPr>
          <w:spacing w:val="-2"/>
          <w:lang w:val="bg-BG" w:eastAsia="bg-BG"/>
        </w:rPr>
        <w:t xml:space="preserve"> </w:t>
      </w:r>
      <w:r w:rsidR="00C55CAD" w:rsidRPr="00A3754E">
        <w:rPr>
          <w:spacing w:val="-2"/>
          <w:lang w:val="bg-BG" w:eastAsia="bg-BG"/>
        </w:rPr>
        <w:t xml:space="preserve">т.1 от „Наредба за условията и </w:t>
      </w:r>
      <w:r w:rsidR="00C55CAD" w:rsidRPr="00A3754E">
        <w:rPr>
          <w:spacing w:val="-4"/>
          <w:lang w:val="bg-BG" w:eastAsia="bg-BG"/>
        </w:rPr>
        <w:t xml:space="preserve">реда за възлагане изпълнението на дейности в горските територии - държавна и общинска </w:t>
      </w:r>
      <w:r w:rsidR="00C55CAD" w:rsidRPr="00A3754E">
        <w:rPr>
          <w:spacing w:val="-2"/>
          <w:lang w:val="bg-BG" w:eastAsia="bg-BG"/>
        </w:rPr>
        <w:t xml:space="preserve">собственост, и за ползването на дървесина </w:t>
      </w:r>
      <w:r w:rsidR="00C55CAD">
        <w:rPr>
          <w:color w:val="000000"/>
          <w:spacing w:val="-2"/>
          <w:lang w:val="bg-BG" w:eastAsia="bg-BG"/>
        </w:rPr>
        <w:t>и недървесни горски продукти“ и одобрени спецификации с изх</w:t>
      </w:r>
      <w:r w:rsidR="00C55CAD" w:rsidRPr="009A2014">
        <w:rPr>
          <w:color w:val="000000"/>
          <w:spacing w:val="-2"/>
          <w:lang w:val="bg-BG" w:eastAsia="bg-BG"/>
        </w:rPr>
        <w:t>. № ЛКД-11-</w:t>
      </w:r>
      <w:r w:rsidR="00C55CAD">
        <w:rPr>
          <w:color w:val="000000"/>
          <w:spacing w:val="-2"/>
          <w:lang w:val="bg-BG" w:eastAsia="bg-BG"/>
        </w:rPr>
        <w:t>8</w:t>
      </w:r>
      <w:r w:rsidR="00C55CAD" w:rsidRPr="009A2014">
        <w:rPr>
          <w:color w:val="000000"/>
          <w:spacing w:val="-2"/>
          <w:lang w:val="bg-BG" w:eastAsia="bg-BG"/>
        </w:rPr>
        <w:t>/</w:t>
      </w:r>
      <w:r w:rsidR="00C55CAD">
        <w:rPr>
          <w:color w:val="000000"/>
          <w:spacing w:val="-2"/>
          <w:lang w:val="bg-BG" w:eastAsia="bg-BG"/>
        </w:rPr>
        <w:t>20.02</w:t>
      </w:r>
      <w:r w:rsidR="00C55CAD" w:rsidRPr="009A2014">
        <w:rPr>
          <w:color w:val="000000"/>
          <w:spacing w:val="-2"/>
          <w:lang w:val="bg-BG" w:eastAsia="bg-BG"/>
        </w:rPr>
        <w:t>.2025г. от ЮИДП</w:t>
      </w:r>
      <w:r w:rsidR="00C55CAD">
        <w:rPr>
          <w:color w:val="000000"/>
          <w:spacing w:val="-2"/>
          <w:lang w:val="bg-BG" w:eastAsia="bg-BG"/>
        </w:rPr>
        <w:t xml:space="preserve"> ДП Сливен, е открита п</w:t>
      </w:r>
      <w:r w:rsidR="00C55CAD" w:rsidRPr="00636FFB">
        <w:rPr>
          <w:color w:val="000000"/>
          <w:spacing w:val="-5"/>
          <w:lang w:val="bg-BG" w:eastAsia="bg-BG"/>
        </w:rPr>
        <w:t xml:space="preserve">роцедура за възлагане на </w:t>
      </w:r>
      <w:r w:rsidR="00C55CAD" w:rsidRPr="006D3520">
        <w:rPr>
          <w:color w:val="000000"/>
          <w:spacing w:val="-5"/>
          <w:lang w:val="bg-BG" w:eastAsia="bg-BG"/>
        </w:rPr>
        <w:t xml:space="preserve">дейности в горски територии държавна собственост </w:t>
      </w:r>
      <w:r w:rsidR="00C55CAD" w:rsidRPr="006D3520">
        <w:rPr>
          <w:color w:val="000000"/>
          <w:spacing w:val="-1"/>
          <w:lang w:val="bg-BG" w:eastAsia="bg-BG"/>
        </w:rPr>
        <w:t>в териториал</w:t>
      </w:r>
      <w:r w:rsidR="00C55CAD">
        <w:rPr>
          <w:color w:val="000000"/>
          <w:spacing w:val="-1"/>
          <w:lang w:val="bg-BG" w:eastAsia="bg-BG"/>
        </w:rPr>
        <w:t xml:space="preserve">ният обхват на ТП ДГС Свиленград, </w:t>
      </w:r>
      <w:r w:rsidR="00C55CAD">
        <w:rPr>
          <w:b/>
          <w:color w:val="000000"/>
          <w:spacing w:val="-1"/>
          <w:lang w:val="bg-BG" w:eastAsia="bg-BG"/>
        </w:rPr>
        <w:t>ОТКРИТ КОНКУРС с предмет:</w:t>
      </w:r>
    </w:p>
    <w:p w14:paraId="03241A7A" w14:textId="77777777" w:rsidR="00C55CAD" w:rsidRPr="00B72DF6" w:rsidRDefault="00C55CAD" w:rsidP="00C55CAD">
      <w:pPr>
        <w:shd w:val="clear" w:color="auto" w:fill="FFFFFF"/>
        <w:spacing w:line="274" w:lineRule="exact"/>
        <w:ind w:firstLine="864"/>
        <w:jc w:val="both"/>
        <w:rPr>
          <w:b/>
          <w:lang w:val="bg-BG"/>
        </w:rPr>
      </w:pPr>
      <w:r w:rsidRPr="00B72DF6">
        <w:rPr>
          <w:lang w:val="bg-BG"/>
        </w:rPr>
        <w:t xml:space="preserve">„Попълване на </w:t>
      </w:r>
      <w:r>
        <w:rPr>
          <w:lang w:val="bg-BG"/>
        </w:rPr>
        <w:t xml:space="preserve">дъбови и </w:t>
      </w:r>
      <w:r w:rsidRPr="00B72DF6">
        <w:rPr>
          <w:lang w:val="bg-BG"/>
        </w:rPr>
        <w:t>тополови</w:t>
      </w:r>
      <w:r>
        <w:rPr>
          <w:lang w:val="bg-BG"/>
        </w:rPr>
        <w:t xml:space="preserve"> култури</w:t>
      </w:r>
      <w:r w:rsidRPr="00B72DF6">
        <w:rPr>
          <w:lang w:val="bg-BG"/>
        </w:rPr>
        <w:t xml:space="preserve"> “ в </w:t>
      </w:r>
      <w:r w:rsidRPr="00B72DF6">
        <w:rPr>
          <w:b/>
          <w:lang w:val="bg-BG"/>
        </w:rPr>
        <w:t>Обект №</w:t>
      </w:r>
      <w:r>
        <w:rPr>
          <w:b/>
          <w:lang w:val="bg-BG"/>
        </w:rPr>
        <w:t>20</w:t>
      </w:r>
      <w:r w:rsidRPr="00B72DF6">
        <w:rPr>
          <w:b/>
          <w:lang w:val="bg-BG"/>
        </w:rPr>
        <w:t>25</w:t>
      </w:r>
      <w:r>
        <w:rPr>
          <w:b/>
          <w:lang w:val="bg-BG"/>
        </w:rPr>
        <w:t>-1</w:t>
      </w:r>
      <w:r w:rsidRPr="00B72DF6">
        <w:rPr>
          <w:b/>
          <w:lang w:val="bg-BG"/>
        </w:rPr>
        <w:t xml:space="preserve">, </w:t>
      </w:r>
      <w:r w:rsidRPr="00B72DF6">
        <w:rPr>
          <w:lang w:val="bg-BG"/>
        </w:rPr>
        <w:t xml:space="preserve">съгласно чл.10, ал.1, т. 9,  във </w:t>
      </w:r>
      <w:proofErr w:type="spellStart"/>
      <w:r w:rsidRPr="00B72DF6">
        <w:rPr>
          <w:lang w:val="bg-BG"/>
        </w:rPr>
        <w:t>вр</w:t>
      </w:r>
      <w:proofErr w:type="spellEnd"/>
      <w:r w:rsidRPr="00B72DF6">
        <w:rPr>
          <w:lang w:val="bg-BG"/>
        </w:rPr>
        <w:t xml:space="preserve">. с правното предписание на чл.12, ал.1 от „Наредбата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  <w:r w:rsidRPr="00B72DF6">
        <w:rPr>
          <w:i/>
          <w:lang w:val="bg-BG"/>
        </w:rPr>
        <w:t xml:space="preserve">/в сила от 06.12.2011г.Приета с ПМС № 316 от 24.11.2011г. </w:t>
      </w:r>
      <w:proofErr w:type="spellStart"/>
      <w:r w:rsidRPr="00B72DF6">
        <w:rPr>
          <w:i/>
          <w:lang w:val="bg-BG"/>
        </w:rPr>
        <w:t>обн</w:t>
      </w:r>
      <w:proofErr w:type="spellEnd"/>
      <w:r w:rsidRPr="00B72DF6">
        <w:rPr>
          <w:i/>
          <w:lang w:val="bg-BG"/>
        </w:rPr>
        <w:t>. ДВ. бр.96 от 6 Декември 2011г., изм. и доп. ДВ. бр.90 от 16 Ноември 2012г., изм. и доп. ДВ. бр.96 от 2 Декември 2016г., изм. ДВ. бр.55 от 7 Юли 2017г.,изм. и доп. ДВ, бр.26 от 29 март 2019 г. в сила от 29 март 2019г</w:t>
      </w:r>
      <w:r>
        <w:rPr>
          <w:i/>
          <w:lang w:val="bg-BG"/>
        </w:rPr>
        <w:t>,изм.ДВ.бр.9 от 30 януари 2024г.</w:t>
      </w:r>
      <w:r w:rsidRPr="00B72DF6">
        <w:rPr>
          <w:i/>
          <w:lang w:val="bg-BG"/>
        </w:rPr>
        <w:t>./</w:t>
      </w:r>
      <w:r w:rsidRPr="00B72DF6">
        <w:rPr>
          <w:b/>
          <w:lang w:val="bg-BG"/>
        </w:rPr>
        <w:t xml:space="preserve">наричана за краткост </w:t>
      </w:r>
      <w:r w:rsidRPr="00B72DF6">
        <w:rPr>
          <w:i/>
          <w:lang w:val="bg-BG"/>
        </w:rPr>
        <w:t>„Наредбата”</w:t>
      </w:r>
      <w:r w:rsidRPr="00B72DF6">
        <w:rPr>
          <w:b/>
          <w:lang w:val="bg-BG"/>
        </w:rPr>
        <w:t>.</w:t>
      </w:r>
    </w:p>
    <w:p w14:paraId="1B6E2208" w14:textId="1BA05255" w:rsidR="00C55CAD" w:rsidRPr="00C55CAD" w:rsidRDefault="00C55CAD" w:rsidP="00977FC7">
      <w:pPr>
        <w:shd w:val="clear" w:color="auto" w:fill="FFFFFF"/>
        <w:spacing w:line="274" w:lineRule="exact"/>
        <w:ind w:firstLine="864"/>
        <w:jc w:val="both"/>
        <w:rPr>
          <w:b/>
        </w:rPr>
      </w:pPr>
      <w:r>
        <w:rPr>
          <w:bCs/>
          <w:color w:val="000000"/>
          <w:spacing w:val="-5"/>
          <w:lang w:val="bg-BG" w:eastAsia="bg-BG"/>
        </w:rPr>
        <w:t>„ Дейности в горски разсадник „</w:t>
      </w:r>
      <w:proofErr w:type="spellStart"/>
      <w:r>
        <w:rPr>
          <w:bCs/>
          <w:color w:val="000000"/>
          <w:spacing w:val="-5"/>
          <w:lang w:val="bg-BG" w:eastAsia="bg-BG"/>
        </w:rPr>
        <w:t>Гебран</w:t>
      </w:r>
      <w:proofErr w:type="spellEnd"/>
      <w:r>
        <w:rPr>
          <w:bCs/>
          <w:color w:val="000000"/>
          <w:spacing w:val="-5"/>
          <w:lang w:val="bg-BG" w:eastAsia="bg-BG"/>
        </w:rPr>
        <w:t xml:space="preserve">“ в </w:t>
      </w:r>
      <w:r w:rsidRPr="007829BC">
        <w:rPr>
          <w:b/>
          <w:bCs/>
          <w:color w:val="000000"/>
          <w:spacing w:val="-5"/>
          <w:lang w:val="bg-BG" w:eastAsia="bg-BG"/>
        </w:rPr>
        <w:t>Обект№2025-2</w:t>
      </w:r>
      <w:r>
        <w:rPr>
          <w:b/>
          <w:bCs/>
          <w:color w:val="000000"/>
          <w:spacing w:val="-5"/>
          <w:lang w:val="bg-BG" w:eastAsia="bg-BG"/>
        </w:rPr>
        <w:t>,</w:t>
      </w:r>
      <w:r w:rsidRPr="007829BC">
        <w:rPr>
          <w:lang w:val="bg-BG"/>
        </w:rPr>
        <w:t xml:space="preserve"> </w:t>
      </w:r>
      <w:r w:rsidRPr="00B72DF6">
        <w:rPr>
          <w:lang w:val="bg-BG"/>
        </w:rPr>
        <w:t xml:space="preserve">съгласно чл.10, ал.1, т. </w:t>
      </w:r>
      <w:r>
        <w:rPr>
          <w:lang w:val="bg-BG"/>
        </w:rPr>
        <w:t>5</w:t>
      </w:r>
      <w:r w:rsidRPr="00B72DF6">
        <w:rPr>
          <w:lang w:val="bg-BG"/>
        </w:rPr>
        <w:t xml:space="preserve">,  във </w:t>
      </w:r>
      <w:proofErr w:type="spellStart"/>
      <w:r w:rsidRPr="00B72DF6">
        <w:rPr>
          <w:lang w:val="bg-BG"/>
        </w:rPr>
        <w:t>вр</w:t>
      </w:r>
      <w:proofErr w:type="spellEnd"/>
      <w:r w:rsidRPr="00B72DF6">
        <w:rPr>
          <w:lang w:val="bg-BG"/>
        </w:rPr>
        <w:t xml:space="preserve">. с правното предписание на чл.12, ал.1 от „Наредбата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  <w:r w:rsidRPr="00B72DF6">
        <w:rPr>
          <w:i/>
          <w:lang w:val="bg-BG"/>
        </w:rPr>
        <w:t xml:space="preserve">/в сила от 06.12.2011г.Приета с ПМС № 316 от 24.11.2011г. </w:t>
      </w:r>
      <w:proofErr w:type="spellStart"/>
      <w:r w:rsidRPr="00B72DF6">
        <w:rPr>
          <w:i/>
          <w:lang w:val="bg-BG"/>
        </w:rPr>
        <w:t>обн</w:t>
      </w:r>
      <w:proofErr w:type="spellEnd"/>
      <w:r w:rsidRPr="00B72DF6">
        <w:rPr>
          <w:i/>
          <w:lang w:val="bg-BG"/>
        </w:rPr>
        <w:t>. ДВ. бр.96 от 6 Декември 2011г., изм. и доп. ДВ. бр.90 от 16 Ноември 2012г., изм. и доп. ДВ. бр.96 от 2 Декември 2016г., изм. ДВ. бр.55 от 7 Юли 2017г.,изм. и доп. ДВ, бр.26 от 29 март 2019 г. в сила от 29 март 2019г.</w:t>
      </w:r>
      <w:r w:rsidRPr="007829BC">
        <w:rPr>
          <w:i/>
          <w:lang w:val="bg-BG"/>
        </w:rPr>
        <w:t xml:space="preserve"> </w:t>
      </w:r>
      <w:r>
        <w:rPr>
          <w:i/>
          <w:lang w:val="bg-BG"/>
        </w:rPr>
        <w:t>изм.ДВ.бр.9 от 30 януари 2024г.</w:t>
      </w:r>
      <w:r w:rsidRPr="00B72DF6">
        <w:rPr>
          <w:i/>
          <w:lang w:val="bg-BG"/>
        </w:rPr>
        <w:t>/</w:t>
      </w:r>
      <w:r w:rsidRPr="00B72DF6">
        <w:rPr>
          <w:b/>
          <w:lang w:val="bg-BG"/>
        </w:rPr>
        <w:t xml:space="preserve">наричана за краткост </w:t>
      </w:r>
      <w:r w:rsidRPr="00B72DF6">
        <w:rPr>
          <w:i/>
          <w:lang w:val="bg-BG"/>
        </w:rPr>
        <w:t>„Наредбата”</w:t>
      </w:r>
      <w:r w:rsidRPr="00B72DF6">
        <w:rPr>
          <w:b/>
          <w:lang w:val="bg-BG"/>
        </w:rPr>
        <w:t>.</w:t>
      </w:r>
      <w:r>
        <w:rPr>
          <w:b/>
          <w:lang w:val="bg-BG"/>
        </w:rPr>
        <w:t xml:space="preserve"> </w:t>
      </w:r>
      <w:r w:rsidR="00977FC7">
        <w:rPr>
          <w:b/>
          <w:lang w:val="bg-BG"/>
        </w:rPr>
        <w:t xml:space="preserve">УСЛОВИЯ ЗА ПРОВЕЖДАНЕ НА ОТКРИТИЯ КОНКУРС ЗА ВЪЗЛАГАНЕ ИЗПЪЛНЕНИЕТО НА УСЛУГИТЕ  </w:t>
      </w:r>
      <w:r w:rsidR="00977FC7" w:rsidRPr="00B72DF6">
        <w:rPr>
          <w:lang w:val="bg-BG"/>
        </w:rPr>
        <w:t xml:space="preserve">Попълване на </w:t>
      </w:r>
      <w:r w:rsidR="00977FC7">
        <w:rPr>
          <w:lang w:val="bg-BG"/>
        </w:rPr>
        <w:t xml:space="preserve">дъбови и </w:t>
      </w:r>
      <w:r w:rsidR="00977FC7" w:rsidRPr="00B72DF6">
        <w:rPr>
          <w:lang w:val="bg-BG"/>
        </w:rPr>
        <w:t>тополови</w:t>
      </w:r>
      <w:r w:rsidR="00977FC7">
        <w:rPr>
          <w:lang w:val="bg-BG"/>
        </w:rPr>
        <w:t xml:space="preserve"> култури</w:t>
      </w:r>
      <w:r w:rsidR="00977FC7" w:rsidRPr="00B72DF6">
        <w:rPr>
          <w:lang w:val="bg-BG"/>
        </w:rPr>
        <w:t xml:space="preserve"> “ в </w:t>
      </w:r>
      <w:r w:rsidR="00977FC7" w:rsidRPr="00B72DF6">
        <w:rPr>
          <w:b/>
          <w:lang w:val="bg-BG"/>
        </w:rPr>
        <w:t>Обект №</w:t>
      </w:r>
      <w:r w:rsidR="00977FC7">
        <w:rPr>
          <w:b/>
          <w:lang w:val="bg-BG"/>
        </w:rPr>
        <w:t>20</w:t>
      </w:r>
      <w:r w:rsidR="00977FC7" w:rsidRPr="00B72DF6">
        <w:rPr>
          <w:b/>
          <w:lang w:val="bg-BG"/>
        </w:rPr>
        <w:t>25</w:t>
      </w:r>
      <w:r w:rsidR="00977FC7">
        <w:rPr>
          <w:b/>
          <w:lang w:val="bg-BG"/>
        </w:rPr>
        <w:t xml:space="preserve">-1  и  </w:t>
      </w:r>
      <w:r w:rsidR="00977FC7">
        <w:rPr>
          <w:bCs/>
          <w:color w:val="000000"/>
          <w:spacing w:val="-5"/>
          <w:lang w:val="bg-BG" w:eastAsia="bg-BG"/>
        </w:rPr>
        <w:t>„ Дейности в горски разсадник „</w:t>
      </w:r>
      <w:proofErr w:type="spellStart"/>
      <w:r w:rsidR="00977FC7">
        <w:rPr>
          <w:bCs/>
          <w:color w:val="000000"/>
          <w:spacing w:val="-5"/>
          <w:lang w:val="bg-BG" w:eastAsia="bg-BG"/>
        </w:rPr>
        <w:t>Гебран</w:t>
      </w:r>
      <w:proofErr w:type="spellEnd"/>
      <w:r w:rsidR="00977FC7">
        <w:rPr>
          <w:bCs/>
          <w:color w:val="000000"/>
          <w:spacing w:val="-5"/>
          <w:lang w:val="bg-BG" w:eastAsia="bg-BG"/>
        </w:rPr>
        <w:t xml:space="preserve">“ в </w:t>
      </w:r>
      <w:r w:rsidR="00977FC7" w:rsidRPr="007829BC">
        <w:rPr>
          <w:b/>
          <w:bCs/>
          <w:color w:val="000000"/>
          <w:spacing w:val="-5"/>
          <w:lang w:val="bg-BG" w:eastAsia="bg-BG"/>
        </w:rPr>
        <w:t>Обект№2025-2</w:t>
      </w:r>
      <w:r w:rsidR="00977FC7">
        <w:rPr>
          <w:b/>
          <w:bCs/>
          <w:color w:val="000000"/>
          <w:spacing w:val="-5"/>
          <w:lang w:val="bg-BG" w:eastAsia="bg-BG"/>
        </w:rPr>
        <w:t xml:space="preserve"> </w:t>
      </w:r>
      <w:r w:rsidR="00977FC7">
        <w:rPr>
          <w:b/>
          <w:lang w:val="bg-BG"/>
        </w:rPr>
        <w:t>като  записаното   в</w:t>
      </w:r>
      <w:r>
        <w:rPr>
          <w:b/>
          <w:lang w:val="bg-BG"/>
        </w:rPr>
        <w:t xml:space="preserve"> раздел </w:t>
      </w:r>
      <w:r>
        <w:rPr>
          <w:b/>
        </w:rPr>
        <w:t>6</w:t>
      </w:r>
      <w:r w:rsidRPr="0011501D">
        <w:rPr>
          <w:b/>
        </w:rPr>
        <w:t>.</w:t>
      </w:r>
      <w:r w:rsidRPr="0011501D">
        <w:rPr>
          <w:b/>
        </w:rPr>
        <w:tab/>
        <w:t>КРИТЕРИЙ ЗА ОЦЕНКА НА ПОДАДЕНИТЕ ОФЕРТИ</w:t>
      </w:r>
      <w:r>
        <w:rPr>
          <w:b/>
          <w:lang w:val="bg-BG"/>
        </w:rPr>
        <w:t xml:space="preserve"> –</w:t>
      </w:r>
      <w:r w:rsidR="00977FC7">
        <w:rPr>
          <w:b/>
          <w:lang w:val="bg-BG"/>
        </w:rPr>
        <w:t xml:space="preserve"> </w:t>
      </w:r>
      <w:r>
        <w:rPr>
          <w:b/>
          <w:lang w:val="bg-BG"/>
        </w:rPr>
        <w:t xml:space="preserve"> </w:t>
      </w:r>
      <w:r w:rsidRPr="00C55CAD">
        <w:rPr>
          <w:b/>
          <w:lang w:val="bg-BG"/>
        </w:rPr>
        <w:t>т.</w:t>
      </w:r>
      <w:r w:rsidRPr="00C55CAD">
        <w:rPr>
          <w:b/>
        </w:rPr>
        <w:t>6.2</w:t>
      </w:r>
      <w:r w:rsidRPr="00C55CAD">
        <w:rPr>
          <w:b/>
        </w:rPr>
        <w:tab/>
      </w:r>
      <w:proofErr w:type="spellStart"/>
      <w:r w:rsidRPr="00C55CAD">
        <w:rPr>
          <w:b/>
        </w:rPr>
        <w:t>Опит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на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участника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при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изпълнение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на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договори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за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дейности</w:t>
      </w:r>
      <w:proofErr w:type="spellEnd"/>
      <w:r w:rsidRPr="00C55CAD">
        <w:rPr>
          <w:b/>
        </w:rPr>
        <w:t xml:space="preserve">, </w:t>
      </w:r>
      <w:proofErr w:type="spellStart"/>
      <w:r w:rsidRPr="00C55CAD">
        <w:rPr>
          <w:b/>
        </w:rPr>
        <w:t>сходни</w:t>
      </w:r>
      <w:proofErr w:type="spellEnd"/>
      <w:r w:rsidRPr="00C55CAD">
        <w:rPr>
          <w:b/>
        </w:rPr>
        <w:t xml:space="preserve"> с </w:t>
      </w:r>
      <w:proofErr w:type="spellStart"/>
      <w:r w:rsidRPr="00C55CAD">
        <w:rPr>
          <w:b/>
        </w:rPr>
        <w:t>предмета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на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настоящата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процедура</w:t>
      </w:r>
      <w:proofErr w:type="spellEnd"/>
      <w:r w:rsidRPr="00C55CAD">
        <w:rPr>
          <w:b/>
        </w:rPr>
        <w:t xml:space="preserve"> (</w:t>
      </w:r>
      <w:proofErr w:type="spellStart"/>
      <w:r w:rsidRPr="00C55CAD">
        <w:rPr>
          <w:b/>
        </w:rPr>
        <w:t>Механизирана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почвоподготовка</w:t>
      </w:r>
      <w:proofErr w:type="spellEnd"/>
      <w:r w:rsidRPr="00C55CAD">
        <w:rPr>
          <w:b/>
        </w:rPr>
        <w:t xml:space="preserve">, </w:t>
      </w:r>
      <w:proofErr w:type="spellStart"/>
      <w:r w:rsidRPr="00C55CAD">
        <w:rPr>
          <w:b/>
        </w:rPr>
        <w:t>залесяване</w:t>
      </w:r>
      <w:proofErr w:type="spellEnd"/>
      <w:r w:rsidRPr="00C55CAD">
        <w:rPr>
          <w:b/>
        </w:rPr>
        <w:t xml:space="preserve">, </w:t>
      </w:r>
      <w:proofErr w:type="spellStart"/>
      <w:r w:rsidRPr="00C55CAD">
        <w:rPr>
          <w:b/>
        </w:rPr>
        <w:t>попълване</w:t>
      </w:r>
      <w:proofErr w:type="spellEnd"/>
      <w:r w:rsidRPr="00C55CAD">
        <w:rPr>
          <w:b/>
        </w:rPr>
        <w:t xml:space="preserve"> и </w:t>
      </w:r>
      <w:proofErr w:type="spellStart"/>
      <w:r w:rsidRPr="00C55CAD">
        <w:rPr>
          <w:b/>
        </w:rPr>
        <w:t>отглеждане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на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дребноразмерни</w:t>
      </w:r>
      <w:proofErr w:type="spellEnd"/>
      <w:r w:rsidRPr="00C55CAD">
        <w:rPr>
          <w:b/>
        </w:rPr>
        <w:t xml:space="preserve"> и </w:t>
      </w:r>
      <w:proofErr w:type="spellStart"/>
      <w:r w:rsidRPr="00C55CAD">
        <w:rPr>
          <w:b/>
        </w:rPr>
        <w:t>тополови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култури</w:t>
      </w:r>
      <w:proofErr w:type="spellEnd"/>
      <w:r w:rsidRPr="00C55CAD">
        <w:rPr>
          <w:b/>
        </w:rPr>
        <w:t xml:space="preserve">) </w:t>
      </w:r>
      <w:proofErr w:type="spellStart"/>
      <w:r w:rsidRPr="00C55CAD">
        <w:rPr>
          <w:b/>
        </w:rPr>
        <w:t>на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територията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на</w:t>
      </w:r>
      <w:proofErr w:type="spellEnd"/>
      <w:r w:rsidRPr="00C55CAD">
        <w:rPr>
          <w:b/>
        </w:rPr>
        <w:t xml:space="preserve"> ЮИДП </w:t>
      </w:r>
      <w:proofErr w:type="spellStart"/>
      <w:r w:rsidRPr="00C55CAD">
        <w:rPr>
          <w:b/>
        </w:rPr>
        <w:t>Сливен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за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последните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две</w:t>
      </w:r>
      <w:proofErr w:type="spellEnd"/>
      <w:r w:rsidRPr="00C55CAD">
        <w:rPr>
          <w:b/>
        </w:rPr>
        <w:t xml:space="preserve"> </w:t>
      </w:r>
      <w:proofErr w:type="spellStart"/>
      <w:r w:rsidRPr="00C55CAD">
        <w:rPr>
          <w:b/>
        </w:rPr>
        <w:t>години</w:t>
      </w:r>
      <w:proofErr w:type="spellEnd"/>
      <w:r w:rsidRPr="00C55CAD">
        <w:rPr>
          <w:b/>
        </w:rPr>
        <w:t xml:space="preserve"> - 2023г. и 2024г.– </w:t>
      </w:r>
      <w:r>
        <w:rPr>
          <w:b/>
          <w:lang w:val="bg-BG"/>
        </w:rPr>
        <w:t xml:space="preserve"> показател </w:t>
      </w:r>
      <w:r w:rsidRPr="00C55CAD">
        <w:rPr>
          <w:b/>
        </w:rPr>
        <w:t>К</w:t>
      </w:r>
      <w:proofErr w:type="gramStart"/>
      <w:r w:rsidRPr="00C55CAD">
        <w:rPr>
          <w:b/>
        </w:rPr>
        <w:t>2</w:t>
      </w:r>
      <w:r w:rsidR="00977FC7">
        <w:rPr>
          <w:b/>
          <w:lang w:val="bg-BG"/>
        </w:rPr>
        <w:t xml:space="preserve"> </w:t>
      </w:r>
      <w:r>
        <w:rPr>
          <w:b/>
          <w:lang w:val="bg-BG"/>
        </w:rPr>
        <w:t xml:space="preserve"> </w:t>
      </w:r>
      <w:r w:rsidRPr="00C55CAD">
        <w:rPr>
          <w:b/>
        </w:rPr>
        <w:t>:</w:t>
      </w:r>
      <w:proofErr w:type="gramEnd"/>
    </w:p>
    <w:p w14:paraId="6B1C4793" w14:textId="77777777" w:rsidR="00C55CAD" w:rsidRPr="00D042E6" w:rsidRDefault="00C55CAD" w:rsidP="00C55CAD">
      <w:pPr>
        <w:ind w:firstLine="708"/>
        <w:jc w:val="both"/>
      </w:pPr>
      <w:proofErr w:type="spellStart"/>
      <w:r w:rsidRPr="00D042E6">
        <w:t>Максимална</w:t>
      </w:r>
      <w:proofErr w:type="spellEnd"/>
      <w:r w:rsidRPr="00D042E6">
        <w:t xml:space="preserve"> </w:t>
      </w:r>
      <w:proofErr w:type="spellStart"/>
      <w:r w:rsidRPr="00D042E6">
        <w:t>оценка</w:t>
      </w:r>
      <w:proofErr w:type="spellEnd"/>
      <w:r w:rsidRPr="00D042E6">
        <w:t xml:space="preserve"> в </w:t>
      </w:r>
      <w:proofErr w:type="spellStart"/>
      <w:r w:rsidRPr="00D042E6">
        <w:t>бр</w:t>
      </w:r>
      <w:proofErr w:type="spellEnd"/>
      <w:r w:rsidRPr="00D042E6">
        <w:t xml:space="preserve">. </w:t>
      </w:r>
      <w:proofErr w:type="spellStart"/>
      <w:r w:rsidRPr="00D042E6">
        <w:t>точки</w:t>
      </w:r>
      <w:proofErr w:type="spellEnd"/>
      <w:r w:rsidRPr="00D042E6">
        <w:t xml:space="preserve"> – 100;</w:t>
      </w:r>
    </w:p>
    <w:p w14:paraId="36F2CBDD" w14:textId="77777777" w:rsidR="00C55CAD" w:rsidRPr="00D042E6" w:rsidRDefault="00C55CAD" w:rsidP="00C55CAD">
      <w:pPr>
        <w:ind w:firstLine="708"/>
        <w:jc w:val="both"/>
      </w:pPr>
      <w:proofErr w:type="spellStart"/>
      <w:r w:rsidRPr="00D042E6">
        <w:t>Тежест</w:t>
      </w:r>
      <w:proofErr w:type="spellEnd"/>
      <w:r w:rsidRPr="00D042E6">
        <w:t xml:space="preserve"> в </w:t>
      </w:r>
      <w:proofErr w:type="spellStart"/>
      <w:r w:rsidRPr="00D042E6">
        <w:t>процен</w:t>
      </w:r>
      <w:r>
        <w:t>т</w:t>
      </w:r>
      <w:proofErr w:type="spellEnd"/>
      <w:r>
        <w:t xml:space="preserve"> </w:t>
      </w:r>
      <w:proofErr w:type="spellStart"/>
      <w:r>
        <w:t>спрямо</w:t>
      </w:r>
      <w:proofErr w:type="spellEnd"/>
      <w:r>
        <w:t xml:space="preserve"> </w:t>
      </w:r>
      <w:proofErr w:type="spellStart"/>
      <w:r>
        <w:t>максималната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</w:t>
      </w:r>
      <w:r w:rsidRPr="001D7CC7">
        <w:t>– 30%;</w:t>
      </w:r>
      <w:r>
        <w:t xml:space="preserve"> </w:t>
      </w:r>
    </w:p>
    <w:p w14:paraId="1B83A1B2" w14:textId="77777777" w:rsidR="00C55CAD" w:rsidRDefault="00C55CAD" w:rsidP="00C55CAD">
      <w:pPr>
        <w:ind w:firstLine="708"/>
        <w:jc w:val="both"/>
      </w:pPr>
      <w:proofErr w:type="spellStart"/>
      <w:r w:rsidRPr="00D042E6">
        <w:lastRenderedPageBreak/>
        <w:t>Точките</w:t>
      </w:r>
      <w:proofErr w:type="spellEnd"/>
      <w:r w:rsidRPr="00D042E6">
        <w:t xml:space="preserve"> </w:t>
      </w:r>
      <w:proofErr w:type="spellStart"/>
      <w:r w:rsidRPr="00D042E6">
        <w:t>се</w:t>
      </w:r>
      <w:proofErr w:type="spellEnd"/>
      <w:r w:rsidRPr="00D042E6">
        <w:t xml:space="preserve"> </w:t>
      </w:r>
      <w:proofErr w:type="spellStart"/>
      <w:r w:rsidRPr="00D042E6">
        <w:t>присъждат</w:t>
      </w:r>
      <w:proofErr w:type="spellEnd"/>
      <w:r w:rsidRPr="00D042E6">
        <w:t xml:space="preserve"> </w:t>
      </w:r>
      <w:proofErr w:type="spellStart"/>
      <w:r w:rsidRPr="00D042E6">
        <w:t>на</w:t>
      </w:r>
      <w:proofErr w:type="spellEnd"/>
      <w:r w:rsidRPr="00D042E6">
        <w:t xml:space="preserve"> </w:t>
      </w:r>
      <w:proofErr w:type="spellStart"/>
      <w:r w:rsidRPr="00D042E6">
        <w:t>база</w:t>
      </w:r>
      <w:proofErr w:type="spellEnd"/>
      <w:r w:rsidRPr="00D042E6">
        <w:t xml:space="preserve"> </w:t>
      </w:r>
      <w:proofErr w:type="spellStart"/>
      <w:r w:rsidRPr="00D042E6">
        <w:t>на</w:t>
      </w:r>
      <w:proofErr w:type="spellEnd"/>
      <w:r w:rsidRPr="00D042E6">
        <w:t xml:space="preserve"> </w:t>
      </w:r>
      <w:proofErr w:type="spellStart"/>
      <w:r w:rsidRPr="00D042E6">
        <w:t>площта</w:t>
      </w:r>
      <w:proofErr w:type="spellEnd"/>
      <w:r w:rsidRPr="00D042E6">
        <w:t xml:space="preserve">, </w:t>
      </w:r>
      <w:proofErr w:type="spellStart"/>
      <w:r w:rsidRPr="00D042E6">
        <w:t>върху</w:t>
      </w:r>
      <w:proofErr w:type="spellEnd"/>
      <w:r w:rsidRPr="00D042E6">
        <w:t xml:space="preserve"> </w:t>
      </w:r>
      <w:proofErr w:type="spellStart"/>
      <w:r w:rsidRPr="00D042E6">
        <w:t>която</w:t>
      </w:r>
      <w:proofErr w:type="spellEnd"/>
      <w:r w:rsidRPr="00D042E6">
        <w:t xml:space="preserve"> е </w:t>
      </w:r>
      <w:proofErr w:type="spellStart"/>
      <w:r w:rsidRPr="00D042E6">
        <w:t>извършил</w:t>
      </w:r>
      <w:proofErr w:type="spellEnd"/>
      <w:r w:rsidRPr="00D042E6">
        <w:t xml:space="preserve"> </w:t>
      </w:r>
      <w:proofErr w:type="spellStart"/>
      <w:r w:rsidRPr="00D042E6">
        <w:t>лесокултурни</w:t>
      </w:r>
      <w:proofErr w:type="spellEnd"/>
      <w:r w:rsidRPr="00D042E6">
        <w:t xml:space="preserve"> </w:t>
      </w:r>
      <w:proofErr w:type="spellStart"/>
      <w:r w:rsidRPr="00D042E6">
        <w:t>дейности</w:t>
      </w:r>
      <w:proofErr w:type="spellEnd"/>
      <w:r w:rsidRPr="00D042E6">
        <w:t xml:space="preserve"> </w:t>
      </w:r>
      <w:proofErr w:type="spellStart"/>
      <w:r w:rsidRPr="00D042E6">
        <w:t>кандидата</w:t>
      </w:r>
      <w:proofErr w:type="spellEnd"/>
      <w:r w:rsidRPr="00D042E6">
        <w:t xml:space="preserve">, </w:t>
      </w:r>
      <w:proofErr w:type="spellStart"/>
      <w:r w:rsidRPr="00D042E6">
        <w:t>както</w:t>
      </w:r>
      <w:proofErr w:type="spellEnd"/>
      <w:r w:rsidRPr="00D042E6">
        <w:t xml:space="preserve"> </w:t>
      </w:r>
      <w:proofErr w:type="spellStart"/>
      <w:r w:rsidRPr="00D042E6">
        <w:t>следва</w:t>
      </w:r>
      <w:proofErr w:type="spellEnd"/>
      <w:r w:rsidRPr="00D042E6">
        <w:t>:</w:t>
      </w:r>
    </w:p>
    <w:p w14:paraId="23DEFD49" w14:textId="77777777" w:rsidR="00C55CAD" w:rsidRDefault="00C55CAD" w:rsidP="00C55CAD">
      <w:pPr>
        <w:ind w:firstLine="708"/>
        <w:jc w:val="both"/>
      </w:pPr>
    </w:p>
    <w:p w14:paraId="3CA7A845" w14:textId="77777777" w:rsidR="00C55CAD" w:rsidRPr="00D042E6" w:rsidRDefault="00C55CAD" w:rsidP="00C55CAD">
      <w:pPr>
        <w:ind w:firstLine="708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почвоподготовка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култури</w:t>
      </w:r>
      <w:proofErr w:type="spellEnd"/>
      <w:r>
        <w:t>:</w:t>
      </w:r>
    </w:p>
    <w:p w14:paraId="06EF353D" w14:textId="77777777" w:rsidR="00C55CAD" w:rsidRPr="00D042E6" w:rsidRDefault="00C55CAD" w:rsidP="00C55CAD">
      <w:pPr>
        <w:ind w:firstLine="708"/>
        <w:jc w:val="both"/>
      </w:pPr>
      <w:proofErr w:type="spellStart"/>
      <w:r>
        <w:t>До</w:t>
      </w:r>
      <w:proofErr w:type="spellEnd"/>
      <w:r>
        <w:t xml:space="preserve"> 350 </w:t>
      </w:r>
      <w:proofErr w:type="spellStart"/>
      <w:r>
        <w:t>дка</w:t>
      </w:r>
      <w:proofErr w:type="spellEnd"/>
      <w:r w:rsidRPr="00D042E6">
        <w:t xml:space="preserve"> - 20т.</w:t>
      </w:r>
    </w:p>
    <w:p w14:paraId="21DA144B" w14:textId="77777777" w:rsidR="00C55CAD" w:rsidRPr="00D042E6" w:rsidRDefault="00C55CAD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351 </w:t>
      </w:r>
      <w:proofErr w:type="spellStart"/>
      <w:r>
        <w:t>до</w:t>
      </w:r>
      <w:proofErr w:type="spellEnd"/>
      <w:r>
        <w:t xml:space="preserve"> 550 </w:t>
      </w:r>
      <w:proofErr w:type="spellStart"/>
      <w:r>
        <w:t>дка</w:t>
      </w:r>
      <w:proofErr w:type="spellEnd"/>
      <w:r w:rsidRPr="00D042E6">
        <w:t xml:space="preserve"> - 40т.</w:t>
      </w:r>
    </w:p>
    <w:p w14:paraId="46493E63" w14:textId="77777777" w:rsidR="00C55CAD" w:rsidRDefault="00C55CAD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551 </w:t>
      </w:r>
      <w:proofErr w:type="spellStart"/>
      <w:r>
        <w:t>до</w:t>
      </w:r>
      <w:proofErr w:type="spellEnd"/>
      <w:r>
        <w:t xml:space="preserve"> 750 </w:t>
      </w:r>
      <w:proofErr w:type="spellStart"/>
      <w:r>
        <w:t>дка</w:t>
      </w:r>
      <w:proofErr w:type="spellEnd"/>
      <w:r>
        <w:t xml:space="preserve"> - 60т. </w:t>
      </w:r>
    </w:p>
    <w:p w14:paraId="02EB3E33" w14:textId="77777777" w:rsidR="00C55CAD" w:rsidRDefault="00C55CAD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751 </w:t>
      </w:r>
      <w:proofErr w:type="spellStart"/>
      <w:r>
        <w:t>до</w:t>
      </w:r>
      <w:proofErr w:type="spellEnd"/>
      <w:r>
        <w:t xml:space="preserve"> 900 </w:t>
      </w:r>
      <w:proofErr w:type="spellStart"/>
      <w:r>
        <w:t>дка</w:t>
      </w:r>
      <w:proofErr w:type="spellEnd"/>
      <w:r>
        <w:t xml:space="preserve"> - 80т. </w:t>
      </w:r>
    </w:p>
    <w:p w14:paraId="15BDE307" w14:textId="77777777" w:rsidR="00C55CAD" w:rsidRDefault="00C55CAD" w:rsidP="00C55CAD">
      <w:pPr>
        <w:ind w:firstLine="708"/>
        <w:jc w:val="both"/>
      </w:pPr>
      <w:proofErr w:type="spellStart"/>
      <w:r>
        <w:t>Над</w:t>
      </w:r>
      <w:proofErr w:type="spellEnd"/>
      <w:r>
        <w:t xml:space="preserve"> 900 </w:t>
      </w:r>
      <w:proofErr w:type="spellStart"/>
      <w:r>
        <w:t>дка</w:t>
      </w:r>
      <w:proofErr w:type="spellEnd"/>
      <w:r w:rsidRPr="00D042E6">
        <w:t xml:space="preserve"> – 100 т.</w:t>
      </w:r>
    </w:p>
    <w:p w14:paraId="30BB3560" w14:textId="77777777" w:rsidR="00C55CAD" w:rsidRDefault="00C55CAD" w:rsidP="00C55CAD">
      <w:pPr>
        <w:ind w:firstLine="708"/>
        <w:jc w:val="both"/>
      </w:pPr>
    </w:p>
    <w:p w14:paraId="18FB6657" w14:textId="77777777" w:rsidR="00C55CAD" w:rsidRPr="00D042E6" w:rsidRDefault="00C55CAD" w:rsidP="00C55CAD">
      <w:pPr>
        <w:ind w:firstLine="708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залесяване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култури</w:t>
      </w:r>
      <w:proofErr w:type="spellEnd"/>
      <w:r>
        <w:t>:</w:t>
      </w:r>
    </w:p>
    <w:p w14:paraId="7F91CF80" w14:textId="77777777" w:rsidR="00C55CAD" w:rsidRPr="00D042E6" w:rsidRDefault="00C55CAD" w:rsidP="00C55CAD">
      <w:pPr>
        <w:ind w:firstLine="708"/>
        <w:jc w:val="both"/>
      </w:pPr>
      <w:proofErr w:type="spellStart"/>
      <w:r>
        <w:t>До</w:t>
      </w:r>
      <w:proofErr w:type="spellEnd"/>
      <w:r>
        <w:t xml:space="preserve"> 300 </w:t>
      </w:r>
      <w:proofErr w:type="spellStart"/>
      <w:r>
        <w:t>дка</w:t>
      </w:r>
      <w:proofErr w:type="spellEnd"/>
      <w:r w:rsidRPr="00D042E6">
        <w:t xml:space="preserve"> - 20т.</w:t>
      </w:r>
    </w:p>
    <w:p w14:paraId="17D24EAC" w14:textId="77777777" w:rsidR="00C55CAD" w:rsidRPr="00D042E6" w:rsidRDefault="00C55CAD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301 </w:t>
      </w:r>
      <w:proofErr w:type="spellStart"/>
      <w:r>
        <w:t>до</w:t>
      </w:r>
      <w:proofErr w:type="spellEnd"/>
      <w:r>
        <w:t xml:space="preserve"> 500 </w:t>
      </w:r>
      <w:proofErr w:type="spellStart"/>
      <w:r>
        <w:t>дка</w:t>
      </w:r>
      <w:proofErr w:type="spellEnd"/>
      <w:r w:rsidRPr="00D042E6">
        <w:t xml:space="preserve"> - 40т.</w:t>
      </w:r>
    </w:p>
    <w:p w14:paraId="7A20E8FC" w14:textId="77777777" w:rsidR="00C55CAD" w:rsidRDefault="00C55CAD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501 </w:t>
      </w:r>
      <w:proofErr w:type="spellStart"/>
      <w:r>
        <w:t>до</w:t>
      </w:r>
      <w:proofErr w:type="spellEnd"/>
      <w:r>
        <w:t xml:space="preserve"> 600 </w:t>
      </w:r>
      <w:proofErr w:type="spellStart"/>
      <w:r>
        <w:t>дка</w:t>
      </w:r>
      <w:proofErr w:type="spellEnd"/>
      <w:r>
        <w:t xml:space="preserve"> - 60т. </w:t>
      </w:r>
    </w:p>
    <w:p w14:paraId="5B96F6D8" w14:textId="77777777" w:rsidR="00C55CAD" w:rsidRDefault="00C55CAD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601 </w:t>
      </w:r>
      <w:proofErr w:type="spellStart"/>
      <w:r>
        <w:t>до</w:t>
      </w:r>
      <w:proofErr w:type="spellEnd"/>
      <w:r>
        <w:t xml:space="preserve"> 700 </w:t>
      </w:r>
      <w:proofErr w:type="spellStart"/>
      <w:r>
        <w:t>дка</w:t>
      </w:r>
      <w:proofErr w:type="spellEnd"/>
      <w:r>
        <w:t xml:space="preserve"> - 80т. </w:t>
      </w:r>
    </w:p>
    <w:p w14:paraId="49889A81" w14:textId="77777777" w:rsidR="00C55CAD" w:rsidRPr="00D042E6" w:rsidRDefault="00C55CAD" w:rsidP="00C55CAD">
      <w:pPr>
        <w:ind w:firstLine="708"/>
        <w:jc w:val="both"/>
      </w:pPr>
      <w:proofErr w:type="spellStart"/>
      <w:r>
        <w:t>Над</w:t>
      </w:r>
      <w:proofErr w:type="spellEnd"/>
      <w:r>
        <w:t xml:space="preserve"> 700 </w:t>
      </w:r>
      <w:proofErr w:type="spellStart"/>
      <w:r>
        <w:t>дка</w:t>
      </w:r>
      <w:proofErr w:type="spellEnd"/>
      <w:r w:rsidRPr="00D042E6">
        <w:t xml:space="preserve"> – 100 т.</w:t>
      </w:r>
    </w:p>
    <w:p w14:paraId="189C1F22" w14:textId="77777777" w:rsidR="00C55CAD" w:rsidRDefault="00C55CAD" w:rsidP="00C55CAD">
      <w:pPr>
        <w:ind w:firstLine="708"/>
        <w:jc w:val="both"/>
      </w:pPr>
    </w:p>
    <w:p w14:paraId="38630DC7" w14:textId="77777777" w:rsidR="00C55CAD" w:rsidRPr="00D042E6" w:rsidRDefault="00C55CAD" w:rsidP="00C55CAD">
      <w:pPr>
        <w:ind w:firstLine="708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попълване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култури</w:t>
      </w:r>
      <w:proofErr w:type="spellEnd"/>
      <w:r>
        <w:t>:</w:t>
      </w:r>
    </w:p>
    <w:p w14:paraId="4B146E7F" w14:textId="77777777" w:rsidR="00C55CAD" w:rsidRPr="00D042E6" w:rsidRDefault="00C55CAD" w:rsidP="00C55CAD">
      <w:pPr>
        <w:ind w:firstLine="708"/>
        <w:jc w:val="both"/>
      </w:pPr>
      <w:proofErr w:type="spellStart"/>
      <w:r>
        <w:t>До</w:t>
      </w:r>
      <w:proofErr w:type="spellEnd"/>
      <w:r>
        <w:t xml:space="preserve"> 200 </w:t>
      </w:r>
      <w:proofErr w:type="spellStart"/>
      <w:r>
        <w:t>дка</w:t>
      </w:r>
      <w:proofErr w:type="spellEnd"/>
      <w:r w:rsidRPr="00D042E6">
        <w:t xml:space="preserve"> - 20т.</w:t>
      </w:r>
    </w:p>
    <w:p w14:paraId="69DFEADB" w14:textId="77777777" w:rsidR="00C55CAD" w:rsidRPr="00D042E6" w:rsidRDefault="00C55CAD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201 </w:t>
      </w:r>
      <w:proofErr w:type="spellStart"/>
      <w:r>
        <w:t>до</w:t>
      </w:r>
      <w:proofErr w:type="spellEnd"/>
      <w:r>
        <w:t xml:space="preserve"> 300 </w:t>
      </w:r>
      <w:proofErr w:type="spellStart"/>
      <w:r>
        <w:t>дка</w:t>
      </w:r>
      <w:proofErr w:type="spellEnd"/>
      <w:r w:rsidRPr="00D042E6">
        <w:t xml:space="preserve"> - 40т.</w:t>
      </w:r>
    </w:p>
    <w:p w14:paraId="4E41C2E7" w14:textId="77777777" w:rsidR="00C55CAD" w:rsidRDefault="00C55CAD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301 </w:t>
      </w:r>
      <w:proofErr w:type="spellStart"/>
      <w:r>
        <w:t>до</w:t>
      </w:r>
      <w:proofErr w:type="spellEnd"/>
      <w:r>
        <w:t xml:space="preserve"> 400 </w:t>
      </w:r>
      <w:proofErr w:type="spellStart"/>
      <w:r>
        <w:t>дка</w:t>
      </w:r>
      <w:proofErr w:type="spellEnd"/>
      <w:r>
        <w:t xml:space="preserve"> - 60т. </w:t>
      </w:r>
    </w:p>
    <w:p w14:paraId="4BDEEE9C" w14:textId="77777777" w:rsidR="00C55CAD" w:rsidRDefault="00C55CAD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401 </w:t>
      </w:r>
      <w:proofErr w:type="spellStart"/>
      <w:r>
        <w:t>до</w:t>
      </w:r>
      <w:proofErr w:type="spellEnd"/>
      <w:r>
        <w:t xml:space="preserve"> 500 </w:t>
      </w:r>
      <w:proofErr w:type="spellStart"/>
      <w:r>
        <w:t>дка</w:t>
      </w:r>
      <w:proofErr w:type="spellEnd"/>
      <w:r>
        <w:t xml:space="preserve"> - 80т. </w:t>
      </w:r>
    </w:p>
    <w:p w14:paraId="4274B695" w14:textId="77777777" w:rsidR="00C55CAD" w:rsidRPr="00D042E6" w:rsidRDefault="00C55CAD" w:rsidP="00C55CAD">
      <w:pPr>
        <w:ind w:firstLine="708"/>
        <w:jc w:val="both"/>
      </w:pPr>
      <w:proofErr w:type="spellStart"/>
      <w:r>
        <w:t>Над</w:t>
      </w:r>
      <w:proofErr w:type="spellEnd"/>
      <w:r>
        <w:t xml:space="preserve"> 500 </w:t>
      </w:r>
      <w:proofErr w:type="spellStart"/>
      <w:r>
        <w:t>дка</w:t>
      </w:r>
      <w:proofErr w:type="spellEnd"/>
      <w:r w:rsidRPr="00D042E6">
        <w:t xml:space="preserve"> – 100 т.</w:t>
      </w:r>
    </w:p>
    <w:p w14:paraId="128D38CA" w14:textId="77777777" w:rsidR="00C55CAD" w:rsidRDefault="00C55CAD" w:rsidP="00C55CAD">
      <w:pPr>
        <w:ind w:firstLine="708"/>
        <w:jc w:val="both"/>
      </w:pPr>
    </w:p>
    <w:p w14:paraId="4EC85BDF" w14:textId="77777777" w:rsidR="00C55CAD" w:rsidRPr="00D042E6" w:rsidRDefault="00C55CAD" w:rsidP="00C55CAD">
      <w:pPr>
        <w:ind w:firstLine="708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отглеждане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култури</w:t>
      </w:r>
      <w:proofErr w:type="spellEnd"/>
      <w:r>
        <w:t>:</w:t>
      </w:r>
    </w:p>
    <w:p w14:paraId="77796694" w14:textId="77777777" w:rsidR="00C55CAD" w:rsidRPr="00D042E6" w:rsidRDefault="00C55CAD" w:rsidP="00C55CAD">
      <w:pPr>
        <w:ind w:firstLine="708"/>
        <w:jc w:val="both"/>
      </w:pPr>
      <w:proofErr w:type="spellStart"/>
      <w:r>
        <w:t>До</w:t>
      </w:r>
      <w:proofErr w:type="spellEnd"/>
      <w:r>
        <w:t xml:space="preserve"> 3000 </w:t>
      </w:r>
      <w:proofErr w:type="spellStart"/>
      <w:r>
        <w:t>дка</w:t>
      </w:r>
      <w:proofErr w:type="spellEnd"/>
      <w:r w:rsidRPr="00D042E6">
        <w:t xml:space="preserve"> - 20т.</w:t>
      </w:r>
    </w:p>
    <w:p w14:paraId="0761438A" w14:textId="77777777" w:rsidR="00C55CAD" w:rsidRPr="00D042E6" w:rsidRDefault="00C55CAD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3001 </w:t>
      </w:r>
      <w:proofErr w:type="spellStart"/>
      <w:r>
        <w:t>до</w:t>
      </w:r>
      <w:proofErr w:type="spellEnd"/>
      <w:r>
        <w:t xml:space="preserve"> 4500 </w:t>
      </w:r>
      <w:proofErr w:type="spellStart"/>
      <w:r>
        <w:t>дка</w:t>
      </w:r>
      <w:proofErr w:type="spellEnd"/>
      <w:r w:rsidRPr="00D042E6">
        <w:t xml:space="preserve"> - 40т.</w:t>
      </w:r>
    </w:p>
    <w:p w14:paraId="3968BDB4" w14:textId="77777777" w:rsidR="00C55CAD" w:rsidRDefault="00C55CAD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4501 </w:t>
      </w:r>
      <w:proofErr w:type="spellStart"/>
      <w:r>
        <w:t>до</w:t>
      </w:r>
      <w:proofErr w:type="spellEnd"/>
      <w:r>
        <w:t xml:space="preserve"> 6000 </w:t>
      </w:r>
      <w:proofErr w:type="spellStart"/>
      <w:r>
        <w:t>дка</w:t>
      </w:r>
      <w:proofErr w:type="spellEnd"/>
      <w:r>
        <w:t xml:space="preserve"> - 60т. </w:t>
      </w:r>
    </w:p>
    <w:p w14:paraId="0242818E" w14:textId="77777777" w:rsidR="00C55CAD" w:rsidRDefault="00C55CAD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6001 </w:t>
      </w:r>
      <w:proofErr w:type="spellStart"/>
      <w:r>
        <w:t>до</w:t>
      </w:r>
      <w:proofErr w:type="spellEnd"/>
      <w:r>
        <w:t xml:space="preserve"> 7500 </w:t>
      </w:r>
      <w:proofErr w:type="spellStart"/>
      <w:r>
        <w:t>дка</w:t>
      </w:r>
      <w:proofErr w:type="spellEnd"/>
      <w:r>
        <w:t xml:space="preserve"> - 80т. </w:t>
      </w:r>
    </w:p>
    <w:p w14:paraId="4C70CBEC" w14:textId="77777777" w:rsidR="00C55CAD" w:rsidRPr="00D042E6" w:rsidRDefault="00C55CAD" w:rsidP="00C55CAD">
      <w:pPr>
        <w:ind w:firstLine="708"/>
        <w:jc w:val="both"/>
      </w:pPr>
      <w:proofErr w:type="spellStart"/>
      <w:r>
        <w:t>Над</w:t>
      </w:r>
      <w:proofErr w:type="spellEnd"/>
      <w:r>
        <w:t xml:space="preserve"> 7500 </w:t>
      </w:r>
      <w:proofErr w:type="spellStart"/>
      <w:r>
        <w:t>дка</w:t>
      </w:r>
      <w:proofErr w:type="spellEnd"/>
      <w:r w:rsidRPr="00D042E6">
        <w:t xml:space="preserve"> – 100 т.</w:t>
      </w:r>
    </w:p>
    <w:p w14:paraId="47C611F8" w14:textId="1247D10B" w:rsidR="00C55CAD" w:rsidRPr="00B72DF6" w:rsidRDefault="00C55CAD" w:rsidP="00C55CAD">
      <w:pPr>
        <w:shd w:val="clear" w:color="auto" w:fill="FFFFFF"/>
        <w:spacing w:line="274" w:lineRule="exact"/>
        <w:ind w:firstLine="864"/>
        <w:jc w:val="both"/>
        <w:rPr>
          <w:b/>
          <w:lang w:val="bg-BG"/>
        </w:rPr>
      </w:pPr>
    </w:p>
    <w:p w14:paraId="4AE7FEB0" w14:textId="25BE5342" w:rsidR="00C55CAD" w:rsidRPr="0068525B" w:rsidRDefault="00C55CAD" w:rsidP="00C55CAD">
      <w:pPr>
        <w:jc w:val="both"/>
        <w:rPr>
          <w:lang w:val="bg-BG"/>
        </w:rPr>
      </w:pPr>
    </w:p>
    <w:p w14:paraId="09B2252A" w14:textId="4ADF289F" w:rsidR="00C55CAD" w:rsidRPr="00D042E6" w:rsidRDefault="00977FC7" w:rsidP="00C55CAD">
      <w:pPr>
        <w:ind w:firstLine="708"/>
        <w:jc w:val="both"/>
      </w:pPr>
      <w:r>
        <w:rPr>
          <w:lang w:val="bg-BG"/>
        </w:rPr>
        <w:t xml:space="preserve">  Точка </w:t>
      </w:r>
      <w:r w:rsidR="00C55CAD" w:rsidRPr="00C55CAD">
        <w:t xml:space="preserve"> </w:t>
      </w:r>
      <w:r w:rsidR="00C55CAD">
        <w:t>6</w:t>
      </w:r>
      <w:r w:rsidR="00C55CAD" w:rsidRPr="00D042E6">
        <w:t>.2</w:t>
      </w:r>
      <w:r>
        <w:rPr>
          <w:lang w:val="bg-BG"/>
        </w:rPr>
        <w:t xml:space="preserve"> се изменя така :</w:t>
      </w:r>
      <w:r w:rsidR="00C55CAD" w:rsidRPr="00D042E6">
        <w:tab/>
      </w:r>
      <w:proofErr w:type="spellStart"/>
      <w:r w:rsidR="00C55CAD" w:rsidRPr="00D042E6">
        <w:t>Опит</w:t>
      </w:r>
      <w:proofErr w:type="spellEnd"/>
      <w:r w:rsidR="00C55CAD" w:rsidRPr="00D042E6">
        <w:t xml:space="preserve"> </w:t>
      </w:r>
      <w:proofErr w:type="spellStart"/>
      <w:r w:rsidR="00C55CAD" w:rsidRPr="00D042E6">
        <w:t>на</w:t>
      </w:r>
      <w:proofErr w:type="spellEnd"/>
      <w:r w:rsidR="00C55CAD" w:rsidRPr="00D042E6">
        <w:t xml:space="preserve"> </w:t>
      </w:r>
      <w:proofErr w:type="spellStart"/>
      <w:r w:rsidR="00C55CAD" w:rsidRPr="00D042E6">
        <w:t>участника</w:t>
      </w:r>
      <w:proofErr w:type="spellEnd"/>
      <w:r w:rsidR="00C55CAD" w:rsidRPr="00D042E6">
        <w:t xml:space="preserve"> </w:t>
      </w:r>
      <w:proofErr w:type="spellStart"/>
      <w:r w:rsidR="00C55CAD" w:rsidRPr="00D042E6">
        <w:t>при</w:t>
      </w:r>
      <w:proofErr w:type="spellEnd"/>
      <w:r w:rsidR="00C55CAD" w:rsidRPr="00D042E6">
        <w:t xml:space="preserve"> </w:t>
      </w:r>
      <w:proofErr w:type="spellStart"/>
      <w:r w:rsidR="00C55CAD" w:rsidRPr="00D042E6">
        <w:t>изпълнение</w:t>
      </w:r>
      <w:proofErr w:type="spellEnd"/>
      <w:r w:rsidR="00C55CAD" w:rsidRPr="00D042E6">
        <w:t xml:space="preserve"> </w:t>
      </w:r>
      <w:proofErr w:type="spellStart"/>
      <w:r w:rsidR="00C55CAD" w:rsidRPr="00D042E6">
        <w:t>на</w:t>
      </w:r>
      <w:proofErr w:type="spellEnd"/>
      <w:r w:rsidR="00C55CAD" w:rsidRPr="00D042E6">
        <w:t xml:space="preserve"> </w:t>
      </w:r>
      <w:proofErr w:type="spellStart"/>
      <w:r w:rsidR="00C55CAD" w:rsidRPr="00D042E6">
        <w:t>договори</w:t>
      </w:r>
      <w:proofErr w:type="spellEnd"/>
      <w:r w:rsidR="00C55CAD" w:rsidRPr="00D042E6">
        <w:t xml:space="preserve"> </w:t>
      </w:r>
      <w:proofErr w:type="spellStart"/>
      <w:r w:rsidR="00C55CAD" w:rsidRPr="00D042E6">
        <w:t>за</w:t>
      </w:r>
      <w:proofErr w:type="spellEnd"/>
      <w:r w:rsidR="00C55CAD" w:rsidRPr="00D042E6">
        <w:t xml:space="preserve"> </w:t>
      </w:r>
      <w:proofErr w:type="spellStart"/>
      <w:r w:rsidR="00C55CAD" w:rsidRPr="00D042E6">
        <w:t>дейности</w:t>
      </w:r>
      <w:proofErr w:type="spellEnd"/>
      <w:r w:rsidR="00C55CAD" w:rsidRPr="00D042E6">
        <w:t xml:space="preserve">, </w:t>
      </w:r>
      <w:proofErr w:type="spellStart"/>
      <w:r w:rsidR="00C55CAD" w:rsidRPr="00D042E6">
        <w:t>сходни</w:t>
      </w:r>
      <w:proofErr w:type="spellEnd"/>
      <w:r w:rsidR="00C55CAD" w:rsidRPr="00D042E6">
        <w:t xml:space="preserve"> с</w:t>
      </w:r>
      <w:r w:rsidR="00C55CAD">
        <w:t xml:space="preserve"> </w:t>
      </w:r>
      <w:proofErr w:type="spellStart"/>
      <w:r w:rsidR="00C55CAD" w:rsidRPr="00D042E6">
        <w:t>предмета</w:t>
      </w:r>
      <w:proofErr w:type="spellEnd"/>
      <w:r w:rsidR="00C55CAD" w:rsidRPr="00D042E6">
        <w:t xml:space="preserve"> </w:t>
      </w:r>
      <w:proofErr w:type="spellStart"/>
      <w:r w:rsidR="00C55CAD" w:rsidRPr="00D042E6">
        <w:t>на</w:t>
      </w:r>
      <w:proofErr w:type="spellEnd"/>
      <w:r w:rsidR="00C55CAD" w:rsidRPr="00D042E6">
        <w:t xml:space="preserve"> </w:t>
      </w:r>
      <w:proofErr w:type="spellStart"/>
      <w:r w:rsidR="00C55CAD" w:rsidRPr="00D042E6">
        <w:t>настоящата</w:t>
      </w:r>
      <w:proofErr w:type="spellEnd"/>
      <w:r w:rsidR="00C55CAD" w:rsidRPr="00D042E6">
        <w:t xml:space="preserve"> </w:t>
      </w:r>
      <w:proofErr w:type="spellStart"/>
      <w:r w:rsidR="00C55CAD" w:rsidRPr="00D042E6">
        <w:t>процедура</w:t>
      </w:r>
      <w:proofErr w:type="spellEnd"/>
      <w:r w:rsidR="00C55CAD" w:rsidRPr="00D042E6">
        <w:t xml:space="preserve"> </w:t>
      </w:r>
      <w:r>
        <w:rPr>
          <w:lang w:val="bg-BG"/>
        </w:rPr>
        <w:t xml:space="preserve"> </w:t>
      </w:r>
      <w:r w:rsidR="00C55CAD" w:rsidRPr="00D042E6">
        <w:t xml:space="preserve"> </w:t>
      </w:r>
      <w:proofErr w:type="spellStart"/>
      <w:r w:rsidR="00C55CAD" w:rsidRPr="00D042E6">
        <w:t>на</w:t>
      </w:r>
      <w:proofErr w:type="spellEnd"/>
      <w:r w:rsidR="00C55CAD" w:rsidRPr="00D042E6">
        <w:t xml:space="preserve"> </w:t>
      </w:r>
      <w:proofErr w:type="spellStart"/>
      <w:r w:rsidR="00C55CAD" w:rsidRPr="00D042E6">
        <w:t>територията</w:t>
      </w:r>
      <w:proofErr w:type="spellEnd"/>
      <w:r w:rsidR="00C55CAD" w:rsidRPr="00D042E6">
        <w:t xml:space="preserve"> </w:t>
      </w:r>
      <w:proofErr w:type="spellStart"/>
      <w:r w:rsidR="00C55CAD" w:rsidRPr="00D042E6">
        <w:t>на</w:t>
      </w:r>
      <w:proofErr w:type="spellEnd"/>
      <w:r w:rsidR="00C55CAD" w:rsidRPr="00D042E6">
        <w:t xml:space="preserve"> ЮИДП </w:t>
      </w:r>
      <w:proofErr w:type="spellStart"/>
      <w:r w:rsidR="00C55CAD" w:rsidRPr="00D042E6">
        <w:t>Сливен</w:t>
      </w:r>
      <w:proofErr w:type="spellEnd"/>
      <w:r w:rsidR="00C55CAD" w:rsidRPr="00D042E6">
        <w:t xml:space="preserve"> </w:t>
      </w:r>
      <w:proofErr w:type="spellStart"/>
      <w:r w:rsidR="00C55CAD" w:rsidRPr="00D042E6">
        <w:t>за</w:t>
      </w:r>
      <w:proofErr w:type="spellEnd"/>
      <w:r w:rsidR="00C55CAD" w:rsidRPr="00D042E6">
        <w:t xml:space="preserve"> </w:t>
      </w:r>
      <w:proofErr w:type="spellStart"/>
      <w:r w:rsidR="00C55CAD" w:rsidRPr="00D042E6">
        <w:t>последните</w:t>
      </w:r>
      <w:proofErr w:type="spellEnd"/>
      <w:r w:rsidR="00C55CAD" w:rsidRPr="00D042E6">
        <w:t xml:space="preserve"> </w:t>
      </w:r>
      <w:proofErr w:type="spellStart"/>
      <w:r w:rsidR="00C55CAD" w:rsidRPr="00D042E6">
        <w:t>две</w:t>
      </w:r>
      <w:proofErr w:type="spellEnd"/>
      <w:r w:rsidR="00C55CAD" w:rsidRPr="00D042E6">
        <w:t xml:space="preserve"> </w:t>
      </w:r>
      <w:proofErr w:type="spellStart"/>
      <w:r w:rsidR="00C55CAD" w:rsidRPr="00D042E6">
        <w:t>години</w:t>
      </w:r>
      <w:proofErr w:type="spellEnd"/>
      <w:r w:rsidR="00C55CAD" w:rsidRPr="00D042E6">
        <w:t xml:space="preserve"> -</w:t>
      </w:r>
      <w:r w:rsidR="00C55CAD">
        <w:t xml:space="preserve"> 2023г. и 2024г.– К2</w:t>
      </w:r>
      <w:r w:rsidR="00C55CAD" w:rsidRPr="00D042E6">
        <w:t>:</w:t>
      </w:r>
    </w:p>
    <w:p w14:paraId="1248750E" w14:textId="77777777" w:rsidR="00C55CAD" w:rsidRPr="00D042E6" w:rsidRDefault="00C55CAD" w:rsidP="00C55CAD">
      <w:pPr>
        <w:ind w:firstLine="708"/>
        <w:jc w:val="both"/>
      </w:pPr>
      <w:proofErr w:type="spellStart"/>
      <w:r w:rsidRPr="00D042E6">
        <w:t>Максимална</w:t>
      </w:r>
      <w:proofErr w:type="spellEnd"/>
      <w:r w:rsidRPr="00D042E6">
        <w:t xml:space="preserve"> </w:t>
      </w:r>
      <w:proofErr w:type="spellStart"/>
      <w:r w:rsidRPr="00D042E6">
        <w:t>оценка</w:t>
      </w:r>
      <w:proofErr w:type="spellEnd"/>
      <w:r w:rsidRPr="00D042E6">
        <w:t xml:space="preserve"> в </w:t>
      </w:r>
      <w:proofErr w:type="spellStart"/>
      <w:r w:rsidRPr="00D042E6">
        <w:t>бр</w:t>
      </w:r>
      <w:proofErr w:type="spellEnd"/>
      <w:r w:rsidRPr="00D042E6">
        <w:t xml:space="preserve">. </w:t>
      </w:r>
      <w:proofErr w:type="spellStart"/>
      <w:r w:rsidRPr="00D042E6">
        <w:t>точки</w:t>
      </w:r>
      <w:proofErr w:type="spellEnd"/>
      <w:r w:rsidRPr="00D042E6">
        <w:t xml:space="preserve"> – 100;</w:t>
      </w:r>
    </w:p>
    <w:p w14:paraId="00BF67CA" w14:textId="77777777" w:rsidR="00C55CAD" w:rsidRPr="00D042E6" w:rsidRDefault="00C55CAD" w:rsidP="00C55CAD">
      <w:pPr>
        <w:ind w:firstLine="708"/>
        <w:jc w:val="both"/>
      </w:pPr>
      <w:proofErr w:type="spellStart"/>
      <w:r w:rsidRPr="00D042E6">
        <w:t>Тежест</w:t>
      </w:r>
      <w:proofErr w:type="spellEnd"/>
      <w:r w:rsidRPr="00D042E6">
        <w:t xml:space="preserve"> в </w:t>
      </w:r>
      <w:proofErr w:type="spellStart"/>
      <w:r w:rsidRPr="00D042E6">
        <w:t>процен</w:t>
      </w:r>
      <w:r>
        <w:t>т</w:t>
      </w:r>
      <w:proofErr w:type="spellEnd"/>
      <w:r>
        <w:t xml:space="preserve"> </w:t>
      </w:r>
      <w:proofErr w:type="spellStart"/>
      <w:r>
        <w:t>спрямо</w:t>
      </w:r>
      <w:proofErr w:type="spellEnd"/>
      <w:r>
        <w:t xml:space="preserve"> </w:t>
      </w:r>
      <w:proofErr w:type="spellStart"/>
      <w:r>
        <w:t>максималната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</w:t>
      </w:r>
      <w:r w:rsidRPr="001D7CC7">
        <w:t>– 30%;</w:t>
      </w:r>
      <w:r>
        <w:t xml:space="preserve"> </w:t>
      </w:r>
    </w:p>
    <w:p w14:paraId="49FD71B8" w14:textId="470F4671" w:rsidR="00C55CAD" w:rsidRDefault="00C55CAD" w:rsidP="00C55CAD">
      <w:pPr>
        <w:ind w:firstLine="708"/>
        <w:jc w:val="both"/>
      </w:pPr>
      <w:proofErr w:type="spellStart"/>
      <w:r w:rsidRPr="00D042E6">
        <w:t>Точките</w:t>
      </w:r>
      <w:proofErr w:type="spellEnd"/>
      <w:r w:rsidRPr="00D042E6">
        <w:t xml:space="preserve"> </w:t>
      </w:r>
      <w:proofErr w:type="spellStart"/>
      <w:r w:rsidRPr="00D042E6">
        <w:t>се</w:t>
      </w:r>
      <w:proofErr w:type="spellEnd"/>
      <w:r w:rsidRPr="00D042E6">
        <w:t xml:space="preserve"> </w:t>
      </w:r>
      <w:proofErr w:type="spellStart"/>
      <w:r w:rsidRPr="00D042E6">
        <w:t>присъждат</w:t>
      </w:r>
      <w:proofErr w:type="spellEnd"/>
      <w:r>
        <w:rPr>
          <w:lang w:val="bg-BG"/>
        </w:rPr>
        <w:t xml:space="preserve"> на </w:t>
      </w:r>
      <w:proofErr w:type="gramStart"/>
      <w:r>
        <w:rPr>
          <w:lang w:val="bg-BG"/>
        </w:rPr>
        <w:t>база</w:t>
      </w:r>
      <w:r w:rsidRPr="00D042E6">
        <w:t xml:space="preserve"> </w:t>
      </w:r>
      <w:r>
        <w:rPr>
          <w:lang w:val="bg-BG"/>
        </w:rPr>
        <w:t xml:space="preserve"> сумарната</w:t>
      </w:r>
      <w:proofErr w:type="gramEnd"/>
      <w:r>
        <w:rPr>
          <w:lang w:val="bg-BG"/>
        </w:rPr>
        <w:t xml:space="preserve"> площ </w:t>
      </w:r>
      <w:r>
        <w:t xml:space="preserve">,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която</w:t>
      </w:r>
      <w:proofErr w:type="spellEnd"/>
      <w:r>
        <w:t xml:space="preserve"> 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извършени</w:t>
      </w:r>
      <w:proofErr w:type="spellEnd"/>
      <w:r w:rsidRPr="00D042E6">
        <w:t xml:space="preserve"> </w:t>
      </w:r>
      <w:proofErr w:type="spellStart"/>
      <w:r w:rsidRPr="00D042E6">
        <w:t>лесокултурни</w:t>
      </w:r>
      <w:proofErr w:type="spellEnd"/>
      <w:r w:rsidRPr="00D042E6">
        <w:t xml:space="preserve"> </w:t>
      </w:r>
      <w:proofErr w:type="spellStart"/>
      <w:r w:rsidRPr="00D042E6">
        <w:t>дейности</w:t>
      </w:r>
      <w:proofErr w:type="spellEnd"/>
      <w:r w:rsidRPr="00D042E6">
        <w:t xml:space="preserve"> </w:t>
      </w:r>
      <w:r>
        <w:rPr>
          <w:lang w:val="bg-BG"/>
        </w:rPr>
        <w:t xml:space="preserve"> на </w:t>
      </w:r>
      <w:proofErr w:type="spellStart"/>
      <w:r w:rsidRPr="00D042E6">
        <w:t>кандидата</w:t>
      </w:r>
      <w:proofErr w:type="spellEnd"/>
      <w:r>
        <w:rPr>
          <w:lang w:val="bg-BG"/>
        </w:rPr>
        <w:t xml:space="preserve">- </w:t>
      </w:r>
      <w:proofErr w:type="spellStart"/>
      <w:r>
        <w:rPr>
          <w:lang w:val="bg-BG"/>
        </w:rPr>
        <w:t>почвоподготовка</w:t>
      </w:r>
      <w:proofErr w:type="spellEnd"/>
      <w:r>
        <w:rPr>
          <w:lang w:val="bg-BG"/>
        </w:rPr>
        <w:t xml:space="preserve"> , залесяване , попълване и отглеждане на горски култури </w:t>
      </w:r>
      <w:r w:rsidRPr="00D042E6">
        <w:t xml:space="preserve">, </w:t>
      </w:r>
      <w:proofErr w:type="spellStart"/>
      <w:r w:rsidRPr="00D042E6">
        <w:t>както</w:t>
      </w:r>
      <w:proofErr w:type="spellEnd"/>
      <w:r w:rsidRPr="00D042E6">
        <w:t xml:space="preserve"> </w:t>
      </w:r>
      <w:proofErr w:type="spellStart"/>
      <w:r w:rsidRPr="00D042E6">
        <w:t>следва</w:t>
      </w:r>
      <w:proofErr w:type="spellEnd"/>
      <w:r w:rsidRPr="00D042E6">
        <w:t>:</w:t>
      </w:r>
    </w:p>
    <w:p w14:paraId="1B0088AC" w14:textId="77777777" w:rsidR="00C55CAD" w:rsidRDefault="00C55CAD" w:rsidP="00C55CAD">
      <w:pPr>
        <w:ind w:firstLine="708"/>
        <w:jc w:val="both"/>
      </w:pPr>
    </w:p>
    <w:p w14:paraId="7E87F1D7" w14:textId="32C64D83" w:rsidR="00C55CAD" w:rsidRPr="00D042E6" w:rsidRDefault="00C55CAD" w:rsidP="00C55CAD">
      <w:pPr>
        <w:ind w:firstLine="708"/>
        <w:jc w:val="both"/>
      </w:pPr>
      <w:r>
        <w:rPr>
          <w:lang w:val="bg-BG"/>
        </w:rPr>
        <w:t xml:space="preserve"> Сумарна площ:</w:t>
      </w:r>
      <w:r>
        <w:t>:</w:t>
      </w:r>
    </w:p>
    <w:p w14:paraId="4055D09F" w14:textId="30725999" w:rsidR="00C55CAD" w:rsidRPr="00D042E6" w:rsidRDefault="00977FC7" w:rsidP="00C55CAD">
      <w:pPr>
        <w:ind w:firstLine="708"/>
        <w:jc w:val="both"/>
      </w:pPr>
      <w:proofErr w:type="spellStart"/>
      <w:r>
        <w:t>До</w:t>
      </w:r>
      <w:proofErr w:type="spellEnd"/>
      <w:r>
        <w:t xml:space="preserve"> 1000</w:t>
      </w:r>
      <w:r w:rsidR="00C55CAD">
        <w:t xml:space="preserve"> </w:t>
      </w:r>
      <w:proofErr w:type="spellStart"/>
      <w:r w:rsidR="00C55CAD">
        <w:t>дка</w:t>
      </w:r>
      <w:proofErr w:type="spellEnd"/>
      <w:r w:rsidR="00C55CAD" w:rsidRPr="00D042E6">
        <w:t xml:space="preserve"> - 20т.</w:t>
      </w:r>
    </w:p>
    <w:p w14:paraId="373145FE" w14:textId="04B4C748" w:rsidR="00C55CAD" w:rsidRPr="00D042E6" w:rsidRDefault="00977FC7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100</w:t>
      </w:r>
      <w:r w:rsidR="00C55CAD">
        <w:t xml:space="preserve">1 </w:t>
      </w:r>
      <w:proofErr w:type="spellStart"/>
      <w:r w:rsidR="00C55CAD">
        <w:t>до</w:t>
      </w:r>
      <w:proofErr w:type="spellEnd"/>
      <w:r w:rsidR="00C55CAD">
        <w:t xml:space="preserve"> </w:t>
      </w:r>
      <w:r>
        <w:rPr>
          <w:lang w:val="bg-BG"/>
        </w:rPr>
        <w:t>2000</w:t>
      </w:r>
      <w:r w:rsidR="00C55CAD">
        <w:t xml:space="preserve"> </w:t>
      </w:r>
      <w:proofErr w:type="spellStart"/>
      <w:r w:rsidR="00C55CAD">
        <w:t>дка</w:t>
      </w:r>
      <w:proofErr w:type="spellEnd"/>
      <w:r w:rsidR="00C55CAD" w:rsidRPr="00D042E6">
        <w:t xml:space="preserve"> - 40т.</w:t>
      </w:r>
    </w:p>
    <w:p w14:paraId="78570021" w14:textId="49DD23D8" w:rsidR="00C55CAD" w:rsidRDefault="00977FC7" w:rsidP="00C55CAD">
      <w:pPr>
        <w:ind w:firstLine="708"/>
        <w:jc w:val="both"/>
      </w:pPr>
      <w:proofErr w:type="spellStart"/>
      <w:r>
        <w:t>От</w:t>
      </w:r>
      <w:proofErr w:type="spellEnd"/>
      <w:r>
        <w:t xml:space="preserve"> 2001 </w:t>
      </w:r>
      <w:proofErr w:type="spellStart"/>
      <w:r>
        <w:t>до</w:t>
      </w:r>
      <w:proofErr w:type="spellEnd"/>
      <w:r>
        <w:t xml:space="preserve"> 3000</w:t>
      </w:r>
      <w:r w:rsidR="00C55CAD">
        <w:t xml:space="preserve"> </w:t>
      </w:r>
      <w:proofErr w:type="spellStart"/>
      <w:r w:rsidR="00C55CAD">
        <w:t>дка</w:t>
      </w:r>
      <w:proofErr w:type="spellEnd"/>
      <w:r w:rsidR="00C55CAD">
        <w:t xml:space="preserve"> - 60т. </w:t>
      </w:r>
    </w:p>
    <w:p w14:paraId="3CACF08B" w14:textId="29C026C4" w:rsidR="00C55CAD" w:rsidRDefault="00977FC7" w:rsidP="00C55CAD">
      <w:pPr>
        <w:ind w:firstLine="708"/>
        <w:jc w:val="both"/>
      </w:pPr>
      <w:proofErr w:type="spellStart"/>
      <w:proofErr w:type="gramStart"/>
      <w:r>
        <w:t>От</w:t>
      </w:r>
      <w:proofErr w:type="spellEnd"/>
      <w:r>
        <w:t xml:space="preserve">  3001</w:t>
      </w:r>
      <w:proofErr w:type="gramEnd"/>
      <w:r w:rsidR="00C55CAD">
        <w:t xml:space="preserve"> </w:t>
      </w:r>
      <w:proofErr w:type="spellStart"/>
      <w:r w:rsidR="00C55CAD">
        <w:t>до</w:t>
      </w:r>
      <w:proofErr w:type="spellEnd"/>
      <w:r w:rsidR="00C55CAD">
        <w:t xml:space="preserve"> </w:t>
      </w:r>
      <w:r>
        <w:rPr>
          <w:lang w:val="bg-BG"/>
        </w:rPr>
        <w:t xml:space="preserve"> 40</w:t>
      </w:r>
      <w:r w:rsidR="00C55CAD">
        <w:t xml:space="preserve">00 </w:t>
      </w:r>
      <w:proofErr w:type="spellStart"/>
      <w:r w:rsidR="00C55CAD">
        <w:t>дка</w:t>
      </w:r>
      <w:proofErr w:type="spellEnd"/>
      <w:r w:rsidR="00C55CAD">
        <w:t xml:space="preserve"> - 80т. </w:t>
      </w:r>
    </w:p>
    <w:p w14:paraId="5194D664" w14:textId="421F464C" w:rsidR="00C55CAD" w:rsidRDefault="00977FC7" w:rsidP="00C55CAD">
      <w:pPr>
        <w:ind w:firstLine="708"/>
        <w:jc w:val="both"/>
      </w:pPr>
      <w:proofErr w:type="spellStart"/>
      <w:r>
        <w:t>Над</w:t>
      </w:r>
      <w:proofErr w:type="spellEnd"/>
      <w:r>
        <w:t xml:space="preserve"> 4001</w:t>
      </w:r>
      <w:r w:rsidR="00C55CAD">
        <w:t xml:space="preserve"> </w:t>
      </w:r>
      <w:proofErr w:type="spellStart"/>
      <w:r w:rsidR="00C55CAD">
        <w:t>дка</w:t>
      </w:r>
      <w:proofErr w:type="spellEnd"/>
      <w:r w:rsidR="00C55CAD" w:rsidRPr="00D042E6">
        <w:t xml:space="preserve"> – 100 т.</w:t>
      </w:r>
    </w:p>
    <w:p w14:paraId="55F1A89F" w14:textId="2720B892" w:rsidR="00C55CAD" w:rsidRPr="00977FC7" w:rsidRDefault="00977FC7" w:rsidP="00C55CAD">
      <w:pPr>
        <w:ind w:firstLine="708"/>
        <w:jc w:val="both"/>
        <w:rPr>
          <w:lang w:val="bg-BG"/>
        </w:rPr>
      </w:pPr>
      <w:r>
        <w:rPr>
          <w:lang w:val="bg-BG"/>
        </w:rPr>
        <w:t xml:space="preserve"> Утвърждавам с настоящата заповед коригираните условия в частта относно методиката за определяне на „икономически най –изгодна оферта „</w:t>
      </w:r>
    </w:p>
    <w:p w14:paraId="41227C8E" w14:textId="44D8BBEF" w:rsidR="00C55CAD" w:rsidRPr="00977FC7" w:rsidRDefault="00977FC7" w:rsidP="00C55CAD">
      <w:pPr>
        <w:jc w:val="both"/>
        <w:rPr>
          <w:lang w:val="bg-BG"/>
        </w:rPr>
      </w:pPr>
      <w:r>
        <w:rPr>
          <w:lang w:val="bg-BG"/>
        </w:rPr>
        <w:t xml:space="preserve"> </w:t>
      </w:r>
    </w:p>
    <w:p w14:paraId="1D7AC891" w14:textId="0A6D28E3" w:rsidR="00C55CAD" w:rsidRDefault="00C55CAD" w:rsidP="00C55CAD">
      <w:pPr>
        <w:jc w:val="both"/>
        <w:rPr>
          <w:lang w:val="bg-BG"/>
        </w:rPr>
      </w:pPr>
    </w:p>
    <w:p w14:paraId="18C64783" w14:textId="77777777" w:rsidR="00C55CAD" w:rsidRPr="0068525B" w:rsidRDefault="00C55CAD" w:rsidP="00C55CAD">
      <w:pPr>
        <w:jc w:val="both"/>
        <w:rPr>
          <w:color w:val="000000"/>
        </w:rPr>
      </w:pPr>
    </w:p>
    <w:p w14:paraId="63112C86" w14:textId="69C34DBE" w:rsidR="00C55CAD" w:rsidRPr="0068525B" w:rsidRDefault="00C55CAD" w:rsidP="00C55CAD">
      <w:pPr>
        <w:ind w:firstLine="708"/>
        <w:jc w:val="both"/>
        <w:rPr>
          <w:lang w:val="bg-BG"/>
        </w:rPr>
      </w:pPr>
      <w:r w:rsidRPr="0068525B">
        <w:rPr>
          <w:bCs/>
          <w:lang w:val="bg-BG" w:eastAsia="bg-BG" w:bidi="bg-BG"/>
        </w:rPr>
        <w:lastRenderedPageBreak/>
        <w:t xml:space="preserve"> Н</w:t>
      </w:r>
      <w:r w:rsidRPr="0068525B">
        <w:rPr>
          <w:lang w:val="bg-BG"/>
        </w:rPr>
        <w:t>астоящата заповед подлежи на обжалване по реда на АПК в 14-дневен срок от издаването й пред</w:t>
      </w:r>
      <w:r w:rsidR="00977FC7">
        <w:rPr>
          <w:lang w:val="bg-BG"/>
        </w:rPr>
        <w:t xml:space="preserve"> Директора на ЮИДП Сливен или пред</w:t>
      </w:r>
      <w:r w:rsidRPr="0068525B">
        <w:rPr>
          <w:lang w:val="bg-BG"/>
        </w:rPr>
        <w:t xml:space="preserve"> Административен съд Хасково, чрез</w:t>
      </w:r>
      <w:r w:rsidR="00977FC7">
        <w:rPr>
          <w:lang w:val="bg-BG"/>
        </w:rPr>
        <w:t xml:space="preserve"> директора на ТП ДГС Свиленград</w:t>
      </w:r>
      <w:r w:rsidRPr="0068525B">
        <w:rPr>
          <w:lang w:val="bg-BG"/>
        </w:rPr>
        <w:t xml:space="preserve">. Жалбата се подава с копие до Възложителя. </w:t>
      </w:r>
    </w:p>
    <w:p w14:paraId="24E601D3" w14:textId="525841F8" w:rsidR="00C55CAD" w:rsidRPr="0068525B" w:rsidRDefault="00C55CAD" w:rsidP="00C55CAD">
      <w:pPr>
        <w:jc w:val="both"/>
        <w:rPr>
          <w:lang w:val="bg-BG"/>
        </w:rPr>
      </w:pPr>
      <w:r w:rsidRPr="0068525B">
        <w:rPr>
          <w:lang w:val="bg-BG"/>
        </w:rPr>
        <w:tab/>
        <w:t>Заповедта да се публикува на интернет страницата  на ЮИДП ДП гр</w:t>
      </w:r>
      <w:r w:rsidR="00BB22A9">
        <w:rPr>
          <w:lang w:val="bg-BG"/>
        </w:rPr>
        <w:t>. Сливен и на ТП ДГС Свиленград ,</w:t>
      </w:r>
      <w:r w:rsidRPr="0068525B">
        <w:rPr>
          <w:lang w:val="bg-BG"/>
        </w:rPr>
        <w:t xml:space="preserve">  съгласно чл. 9б, ал.2 и ал.3 от Наредбата.</w:t>
      </w:r>
    </w:p>
    <w:p w14:paraId="37372742" w14:textId="079B99B5" w:rsidR="00C55CAD" w:rsidRDefault="00C55CAD" w:rsidP="00BB22A9">
      <w:pPr>
        <w:jc w:val="both"/>
        <w:rPr>
          <w:b/>
          <w:bCs/>
          <w:i/>
          <w:iCs/>
          <w:u w:val="single"/>
          <w:lang w:val="ru-RU"/>
        </w:rPr>
      </w:pPr>
      <w:r w:rsidRPr="0068525B">
        <w:rPr>
          <w:lang w:val="bg-BG"/>
        </w:rPr>
        <w:t xml:space="preserve">             </w:t>
      </w:r>
      <w:r w:rsidRPr="0068525B">
        <w:rPr>
          <w:lang w:val="bg-BG" w:eastAsia="bg-BG"/>
        </w:rPr>
        <w:t xml:space="preserve"> </w:t>
      </w:r>
      <w:bookmarkStart w:id="0" w:name="_GoBack"/>
      <w:bookmarkEnd w:id="0"/>
      <w:r w:rsidRPr="0068525B">
        <w:rPr>
          <w:lang w:val="bg-BG" w:eastAsia="bg-BG"/>
        </w:rPr>
        <w:t xml:space="preserve">  </w:t>
      </w:r>
    </w:p>
    <w:p w14:paraId="1C8EA2E1" w14:textId="77777777" w:rsidR="00C55CAD" w:rsidRDefault="00C55CAD" w:rsidP="00531C11">
      <w:pPr>
        <w:rPr>
          <w:b/>
          <w:bCs/>
          <w:lang w:val="bg-BG"/>
        </w:rPr>
      </w:pPr>
    </w:p>
    <w:p w14:paraId="39A84D14" w14:textId="77777777" w:rsidR="00167C64" w:rsidRDefault="00167C64" w:rsidP="00531C11">
      <w:pPr>
        <w:rPr>
          <w:b/>
          <w:bCs/>
          <w:lang w:val="bg-BG"/>
        </w:rPr>
      </w:pPr>
    </w:p>
    <w:p w14:paraId="7EA1F0A0" w14:textId="2571EB02" w:rsidR="00925FD0" w:rsidRPr="00977FC7" w:rsidRDefault="00977FC7" w:rsidP="00636FFB">
      <w:pPr>
        <w:pStyle w:val="ad"/>
        <w:jc w:val="both"/>
        <w:rPr>
          <w:b/>
          <w:bCs/>
          <w:spacing w:val="-4"/>
          <w:lang w:val="bg-BG"/>
        </w:rPr>
      </w:pPr>
      <w:r>
        <w:rPr>
          <w:b/>
          <w:bCs/>
          <w:spacing w:val="-4"/>
          <w:lang w:val="bg-BG"/>
        </w:rPr>
        <w:t xml:space="preserve"> </w:t>
      </w:r>
    </w:p>
    <w:p w14:paraId="7C8731E3" w14:textId="77777777" w:rsidR="00925FD0" w:rsidRDefault="00925FD0" w:rsidP="00636FFB">
      <w:pPr>
        <w:pStyle w:val="ad"/>
        <w:jc w:val="both"/>
        <w:rPr>
          <w:b/>
          <w:bCs/>
          <w:spacing w:val="-4"/>
        </w:rPr>
      </w:pPr>
    </w:p>
    <w:p w14:paraId="25FB03D5" w14:textId="1C4A712D" w:rsidR="004A2913" w:rsidRPr="002C1C1B" w:rsidRDefault="006A5620" w:rsidP="00636FFB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jc w:val="both"/>
        <w:rPr>
          <w:b/>
          <w:bCs/>
          <w:color w:val="000000"/>
          <w:spacing w:val="-11"/>
          <w:lang w:val="bg-BG"/>
        </w:rPr>
      </w:pPr>
      <w:r>
        <w:rPr>
          <w:b/>
          <w:bCs/>
          <w:color w:val="000000"/>
          <w:spacing w:val="-11"/>
        </w:rPr>
        <w:t xml:space="preserve">    </w:t>
      </w:r>
      <w:r w:rsidR="00977FC7">
        <w:rPr>
          <w:b/>
          <w:bCs/>
          <w:color w:val="000000"/>
          <w:spacing w:val="-11"/>
        </w:rPr>
        <w:t xml:space="preserve">         </w:t>
      </w:r>
      <w:r w:rsidR="002C1C1B">
        <w:rPr>
          <w:b/>
          <w:bCs/>
          <w:color w:val="000000"/>
          <w:spacing w:val="-11"/>
          <w:lang w:val="bg-BG"/>
        </w:rPr>
        <w:t>……………/п/………………..</w:t>
      </w:r>
    </w:p>
    <w:p w14:paraId="29CED0E8" w14:textId="2474F09D" w:rsidR="000045B8" w:rsidRPr="00E37E36" w:rsidRDefault="000045B8" w:rsidP="000045B8">
      <w:pPr>
        <w:ind w:firstLine="567"/>
        <w:jc w:val="both"/>
        <w:rPr>
          <w:b/>
          <w:lang w:val="bg-BG"/>
        </w:rPr>
      </w:pPr>
      <w:r>
        <w:rPr>
          <w:b/>
          <w:lang w:val="bg-BG"/>
        </w:rPr>
        <w:t xml:space="preserve">ИНЖ. </w:t>
      </w:r>
      <w:r w:rsidR="00B47FC7">
        <w:rPr>
          <w:b/>
          <w:lang w:val="bg-BG"/>
        </w:rPr>
        <w:t>МИХАИЛ МИХАЙЛОВ</w:t>
      </w:r>
    </w:p>
    <w:p w14:paraId="7E31158A" w14:textId="77777777" w:rsidR="000045B8" w:rsidRDefault="000045B8" w:rsidP="000045B8">
      <w:pPr>
        <w:pStyle w:val="ad"/>
        <w:ind w:firstLine="567"/>
        <w:jc w:val="both"/>
        <w:rPr>
          <w:lang w:val="bg-BG"/>
        </w:rPr>
      </w:pPr>
      <w:r w:rsidRPr="00E37E36">
        <w:rPr>
          <w:lang w:val="bg-BG"/>
        </w:rPr>
        <w:t xml:space="preserve">ДИРЕКТОР </w:t>
      </w:r>
      <w:r>
        <w:rPr>
          <w:lang w:val="bg-BG"/>
        </w:rPr>
        <w:t>НА ТП „ДЪРЖАВНО ГОРСКО</w:t>
      </w:r>
    </w:p>
    <w:p w14:paraId="3C14575A" w14:textId="45D7C89E" w:rsidR="000045B8" w:rsidRDefault="000045B8" w:rsidP="000045B8">
      <w:pPr>
        <w:pStyle w:val="ad"/>
        <w:ind w:firstLine="567"/>
        <w:jc w:val="both"/>
        <w:rPr>
          <w:lang w:val="bg-BG"/>
        </w:rPr>
      </w:pPr>
      <w:r>
        <w:rPr>
          <w:lang w:val="bg-BG"/>
        </w:rPr>
        <w:t xml:space="preserve">СТОПАНСТВО </w:t>
      </w:r>
      <w:r w:rsidR="00B47FC7">
        <w:rPr>
          <w:lang w:val="bg-BG"/>
        </w:rPr>
        <w:t>СВИЛЕНГРАД</w:t>
      </w:r>
      <w:r>
        <w:rPr>
          <w:lang w:val="bg-BG"/>
        </w:rPr>
        <w:t>”</w:t>
      </w:r>
    </w:p>
    <w:p w14:paraId="7367FA39" w14:textId="77777777" w:rsidR="00F526F8" w:rsidRDefault="00F526F8" w:rsidP="000045B8">
      <w:pPr>
        <w:pStyle w:val="af3"/>
        <w:jc w:val="left"/>
        <w:rPr>
          <w:i/>
          <w:szCs w:val="24"/>
        </w:rPr>
      </w:pPr>
    </w:p>
    <w:p w14:paraId="76F75770" w14:textId="7C3F5D18" w:rsidR="00F526F8" w:rsidRDefault="00F526F8" w:rsidP="000045B8">
      <w:pPr>
        <w:pStyle w:val="af3"/>
        <w:jc w:val="left"/>
        <w:rPr>
          <w:sz w:val="20"/>
          <w:szCs w:val="20"/>
        </w:rPr>
      </w:pPr>
      <w:r>
        <w:rPr>
          <w:i/>
          <w:szCs w:val="24"/>
        </w:rPr>
        <w:t xml:space="preserve">        </w:t>
      </w:r>
    </w:p>
    <w:p w14:paraId="09E251E9" w14:textId="77777777" w:rsidR="00F526F8" w:rsidRPr="00F526F8" w:rsidRDefault="00F526F8" w:rsidP="00F526F8">
      <w:pPr>
        <w:pStyle w:val="ad"/>
        <w:ind w:firstLine="567"/>
        <w:jc w:val="both"/>
        <w:rPr>
          <w:sz w:val="20"/>
          <w:szCs w:val="20"/>
          <w:lang w:val="bg-BG"/>
        </w:rPr>
      </w:pPr>
      <w:r w:rsidRPr="00F526F8">
        <w:rPr>
          <w:sz w:val="20"/>
          <w:szCs w:val="20"/>
          <w:lang w:val="bg-BG"/>
        </w:rPr>
        <w:t>Съгласувал:</w:t>
      </w:r>
    </w:p>
    <w:p w14:paraId="4A6D129D" w14:textId="7A9EF6BA" w:rsidR="00F526F8" w:rsidRPr="00F0714F" w:rsidRDefault="00F526F8" w:rsidP="00F526F8">
      <w:pPr>
        <w:ind w:firstLine="567"/>
        <w:jc w:val="both"/>
        <w:rPr>
          <w:sz w:val="20"/>
          <w:szCs w:val="20"/>
          <w:lang w:val="bg-BG"/>
        </w:rPr>
      </w:pPr>
      <w:r w:rsidRPr="00F0714F">
        <w:rPr>
          <w:sz w:val="20"/>
          <w:szCs w:val="20"/>
          <w:lang w:val="bg-BG"/>
        </w:rPr>
        <w:t xml:space="preserve">Анастасия Йорданова                      – юрист                        </w:t>
      </w:r>
      <w:r w:rsidRPr="00F0714F">
        <w:rPr>
          <w:sz w:val="20"/>
          <w:szCs w:val="20"/>
          <w:lang w:val="bg-BG"/>
        </w:rPr>
        <w:tab/>
        <w:t>…..…</w:t>
      </w:r>
      <w:r w:rsidR="002C1C1B">
        <w:rPr>
          <w:sz w:val="20"/>
          <w:szCs w:val="20"/>
          <w:lang w:val="bg-BG"/>
        </w:rPr>
        <w:t>/п/</w:t>
      </w:r>
      <w:r w:rsidRPr="00F0714F">
        <w:rPr>
          <w:sz w:val="20"/>
          <w:szCs w:val="20"/>
          <w:lang w:val="bg-BG"/>
        </w:rPr>
        <w:t>…….</w:t>
      </w:r>
      <w:r w:rsidRPr="00F0714F">
        <w:rPr>
          <w:sz w:val="20"/>
          <w:szCs w:val="20"/>
          <w:lang w:val="bg-BG"/>
        </w:rPr>
        <w:tab/>
        <w:t xml:space="preserve">дата: </w:t>
      </w:r>
      <w:r w:rsidR="00BB22A9">
        <w:rPr>
          <w:sz w:val="20"/>
          <w:szCs w:val="20"/>
        </w:rPr>
        <w:t>27</w:t>
      </w:r>
      <w:r w:rsidR="002A60FD" w:rsidRPr="00F0714F">
        <w:rPr>
          <w:sz w:val="20"/>
          <w:szCs w:val="20"/>
          <w:lang w:val="bg-BG"/>
        </w:rPr>
        <w:t>.0</w:t>
      </w:r>
      <w:r w:rsidR="000733A7" w:rsidRPr="00F0714F">
        <w:rPr>
          <w:sz w:val="20"/>
          <w:szCs w:val="20"/>
          <w:lang w:val="bg-BG"/>
        </w:rPr>
        <w:t>2</w:t>
      </w:r>
      <w:r w:rsidR="00F17A30" w:rsidRPr="00F0714F">
        <w:rPr>
          <w:sz w:val="20"/>
          <w:szCs w:val="20"/>
          <w:lang w:val="bg-BG"/>
        </w:rPr>
        <w:t>.2025</w:t>
      </w:r>
      <w:r w:rsidRPr="00F0714F">
        <w:rPr>
          <w:sz w:val="20"/>
          <w:szCs w:val="20"/>
          <w:lang w:val="bg-BG"/>
        </w:rPr>
        <w:t>г.</w:t>
      </w:r>
    </w:p>
    <w:p w14:paraId="094C2F43" w14:textId="77777777" w:rsidR="00B47FC7" w:rsidRPr="00F0714F" w:rsidRDefault="00B47FC7" w:rsidP="00B47FC7">
      <w:pPr>
        <w:pStyle w:val="ad"/>
        <w:ind w:firstLine="567"/>
        <w:jc w:val="both"/>
        <w:rPr>
          <w:sz w:val="20"/>
          <w:szCs w:val="20"/>
          <w:lang w:val="bg-BG"/>
        </w:rPr>
      </w:pPr>
    </w:p>
    <w:p w14:paraId="39E9A6AE" w14:textId="62379496" w:rsidR="00B47FC7" w:rsidRPr="00F0714F" w:rsidRDefault="00B47FC7" w:rsidP="00B47FC7">
      <w:pPr>
        <w:pStyle w:val="ad"/>
        <w:ind w:firstLine="567"/>
        <w:jc w:val="both"/>
        <w:rPr>
          <w:sz w:val="20"/>
          <w:szCs w:val="20"/>
          <w:lang w:val="bg-BG"/>
        </w:rPr>
      </w:pPr>
      <w:r w:rsidRPr="00F0714F">
        <w:rPr>
          <w:sz w:val="20"/>
          <w:szCs w:val="20"/>
          <w:lang w:val="bg-BG"/>
        </w:rPr>
        <w:t>Съгласувал:</w:t>
      </w:r>
    </w:p>
    <w:p w14:paraId="53AC2AF1" w14:textId="6EE919A7" w:rsidR="00B47FC7" w:rsidRPr="00F0714F" w:rsidRDefault="00B47FC7" w:rsidP="00B47FC7">
      <w:pPr>
        <w:ind w:firstLine="567"/>
        <w:jc w:val="both"/>
        <w:rPr>
          <w:sz w:val="20"/>
          <w:szCs w:val="20"/>
          <w:lang w:val="bg-BG"/>
        </w:rPr>
      </w:pPr>
      <w:proofErr w:type="spellStart"/>
      <w:r w:rsidRPr="00F0714F">
        <w:rPr>
          <w:sz w:val="20"/>
          <w:szCs w:val="20"/>
          <w:lang w:val="bg-BG"/>
        </w:rPr>
        <w:t>Инж.Радостина</w:t>
      </w:r>
      <w:proofErr w:type="spellEnd"/>
      <w:r w:rsidRPr="00F0714F">
        <w:rPr>
          <w:sz w:val="20"/>
          <w:szCs w:val="20"/>
          <w:lang w:val="bg-BG"/>
        </w:rPr>
        <w:t xml:space="preserve"> Добрева-Павлова  – </w:t>
      </w:r>
      <w:proofErr w:type="spellStart"/>
      <w:r w:rsidRPr="00F0714F">
        <w:rPr>
          <w:sz w:val="20"/>
          <w:szCs w:val="20"/>
          <w:lang w:val="bg-BG"/>
        </w:rPr>
        <w:t>зам.д</w:t>
      </w:r>
      <w:r w:rsidR="00BB22A9">
        <w:rPr>
          <w:sz w:val="20"/>
          <w:szCs w:val="20"/>
          <w:lang w:val="bg-BG"/>
        </w:rPr>
        <w:t>иректор</w:t>
      </w:r>
      <w:proofErr w:type="spellEnd"/>
      <w:r w:rsidR="00BB22A9">
        <w:rPr>
          <w:sz w:val="20"/>
          <w:szCs w:val="20"/>
          <w:lang w:val="bg-BG"/>
        </w:rPr>
        <w:t xml:space="preserve">                 </w:t>
      </w:r>
      <w:r w:rsidRPr="00F0714F">
        <w:rPr>
          <w:sz w:val="20"/>
          <w:szCs w:val="20"/>
          <w:lang w:val="bg-BG"/>
        </w:rPr>
        <w:t>…..</w:t>
      </w:r>
      <w:r w:rsidR="002C1C1B">
        <w:rPr>
          <w:sz w:val="20"/>
          <w:szCs w:val="20"/>
          <w:lang w:val="bg-BG"/>
        </w:rPr>
        <w:t>/п/</w:t>
      </w:r>
      <w:r w:rsidRPr="00F0714F">
        <w:rPr>
          <w:sz w:val="20"/>
          <w:szCs w:val="20"/>
          <w:lang w:val="bg-BG"/>
        </w:rPr>
        <w:t>……….</w:t>
      </w:r>
      <w:r w:rsidRPr="00F0714F">
        <w:rPr>
          <w:sz w:val="20"/>
          <w:szCs w:val="20"/>
          <w:lang w:val="bg-BG"/>
        </w:rPr>
        <w:tab/>
        <w:t xml:space="preserve">дата: </w:t>
      </w:r>
      <w:r w:rsidR="00BB22A9">
        <w:rPr>
          <w:sz w:val="20"/>
          <w:szCs w:val="20"/>
        </w:rPr>
        <w:t>27</w:t>
      </w:r>
      <w:r w:rsidRPr="00F0714F">
        <w:rPr>
          <w:sz w:val="20"/>
          <w:szCs w:val="20"/>
          <w:lang w:val="bg-BG"/>
        </w:rPr>
        <w:t>.02.2025г.</w:t>
      </w:r>
    </w:p>
    <w:p w14:paraId="0EF82F34" w14:textId="77777777" w:rsidR="00B47FC7" w:rsidRPr="00F0714F" w:rsidRDefault="00B47FC7" w:rsidP="00B47FC7">
      <w:pPr>
        <w:pStyle w:val="af3"/>
        <w:jc w:val="left"/>
        <w:rPr>
          <w:szCs w:val="24"/>
        </w:rPr>
      </w:pPr>
    </w:p>
    <w:p w14:paraId="414A8848" w14:textId="77777777" w:rsidR="000045B8" w:rsidRPr="00F0714F" w:rsidRDefault="000045B8" w:rsidP="000045B8">
      <w:pPr>
        <w:pStyle w:val="ad"/>
        <w:ind w:firstLine="567"/>
        <w:jc w:val="both"/>
        <w:rPr>
          <w:sz w:val="20"/>
          <w:szCs w:val="20"/>
          <w:lang w:val="bg-BG"/>
        </w:rPr>
      </w:pPr>
      <w:r w:rsidRPr="00F0714F">
        <w:rPr>
          <w:sz w:val="20"/>
          <w:szCs w:val="20"/>
          <w:lang w:val="bg-BG"/>
        </w:rPr>
        <w:t>Изготвил:</w:t>
      </w:r>
    </w:p>
    <w:p w14:paraId="635AFF7B" w14:textId="6B9382D9" w:rsidR="000045B8" w:rsidRPr="00F526F8" w:rsidRDefault="000045B8" w:rsidP="000045B8">
      <w:pPr>
        <w:ind w:firstLine="567"/>
        <w:jc w:val="both"/>
        <w:rPr>
          <w:sz w:val="20"/>
          <w:szCs w:val="20"/>
          <w:lang w:val="bg-BG"/>
        </w:rPr>
      </w:pPr>
      <w:r w:rsidRPr="00F0714F">
        <w:rPr>
          <w:sz w:val="20"/>
          <w:szCs w:val="20"/>
          <w:lang w:val="bg-BG"/>
        </w:rPr>
        <w:t xml:space="preserve">инж. </w:t>
      </w:r>
      <w:r w:rsidR="00B47FC7" w:rsidRPr="00F0714F">
        <w:rPr>
          <w:sz w:val="20"/>
          <w:szCs w:val="20"/>
          <w:lang w:val="bg-BG"/>
        </w:rPr>
        <w:t>Петя Арнаудова</w:t>
      </w:r>
      <w:r w:rsidR="002A60FD" w:rsidRPr="00F0714F">
        <w:rPr>
          <w:sz w:val="20"/>
          <w:szCs w:val="20"/>
          <w:lang w:val="bg-BG"/>
        </w:rPr>
        <w:t xml:space="preserve">                  – </w:t>
      </w:r>
      <w:r w:rsidR="00B47FC7" w:rsidRPr="00F0714F">
        <w:rPr>
          <w:sz w:val="20"/>
          <w:szCs w:val="20"/>
          <w:lang w:val="bg-BG"/>
        </w:rPr>
        <w:t>лесничей</w:t>
      </w:r>
      <w:r w:rsidRPr="00F0714F">
        <w:rPr>
          <w:sz w:val="20"/>
          <w:szCs w:val="20"/>
          <w:lang w:val="bg-BG"/>
        </w:rPr>
        <w:t xml:space="preserve">                   </w:t>
      </w:r>
      <w:r w:rsidR="00BB22A9">
        <w:rPr>
          <w:sz w:val="20"/>
          <w:szCs w:val="20"/>
          <w:lang w:val="bg-BG"/>
        </w:rPr>
        <w:t xml:space="preserve">            </w:t>
      </w:r>
      <w:r w:rsidRPr="00F0714F">
        <w:rPr>
          <w:sz w:val="20"/>
          <w:szCs w:val="20"/>
          <w:lang w:val="bg-BG"/>
        </w:rPr>
        <w:t>…</w:t>
      </w:r>
      <w:r w:rsidR="00BB22A9">
        <w:rPr>
          <w:sz w:val="20"/>
          <w:szCs w:val="20"/>
          <w:lang w:val="bg-BG"/>
        </w:rPr>
        <w:t>/</w:t>
      </w:r>
      <w:r w:rsidR="002C1C1B">
        <w:rPr>
          <w:sz w:val="20"/>
          <w:szCs w:val="20"/>
          <w:lang w:val="bg-BG"/>
        </w:rPr>
        <w:t>п/</w:t>
      </w:r>
      <w:r w:rsidRPr="00F0714F">
        <w:rPr>
          <w:sz w:val="20"/>
          <w:szCs w:val="20"/>
          <w:lang w:val="bg-BG"/>
        </w:rPr>
        <w:t>……….</w:t>
      </w:r>
      <w:r w:rsidRPr="00F0714F">
        <w:rPr>
          <w:sz w:val="20"/>
          <w:szCs w:val="20"/>
          <w:lang w:val="bg-BG"/>
        </w:rPr>
        <w:tab/>
        <w:t xml:space="preserve">дата: </w:t>
      </w:r>
      <w:r w:rsidR="00EE71C5" w:rsidRPr="00F0714F">
        <w:rPr>
          <w:sz w:val="20"/>
          <w:szCs w:val="20"/>
          <w:lang w:val="bg-BG"/>
        </w:rPr>
        <w:t>2</w:t>
      </w:r>
      <w:r w:rsidR="00BB22A9">
        <w:rPr>
          <w:sz w:val="20"/>
          <w:szCs w:val="20"/>
        </w:rPr>
        <w:t>7</w:t>
      </w:r>
      <w:r w:rsidR="00F17A30" w:rsidRPr="00F0714F">
        <w:rPr>
          <w:sz w:val="20"/>
          <w:szCs w:val="20"/>
          <w:lang w:val="bg-BG"/>
        </w:rPr>
        <w:t>.0</w:t>
      </w:r>
      <w:r w:rsidR="000733A7" w:rsidRPr="00F0714F">
        <w:rPr>
          <w:sz w:val="20"/>
          <w:szCs w:val="20"/>
          <w:lang w:val="bg-BG"/>
        </w:rPr>
        <w:t>2</w:t>
      </w:r>
      <w:r w:rsidR="00F17A30" w:rsidRPr="00F0714F">
        <w:rPr>
          <w:sz w:val="20"/>
          <w:szCs w:val="20"/>
          <w:lang w:val="bg-BG"/>
        </w:rPr>
        <w:t>.2025г.</w:t>
      </w:r>
    </w:p>
    <w:p w14:paraId="3507FCE8" w14:textId="77777777" w:rsidR="000045B8" w:rsidRPr="00F526F8" w:rsidRDefault="000045B8" w:rsidP="000045B8">
      <w:pPr>
        <w:ind w:firstLine="567"/>
        <w:jc w:val="both"/>
        <w:rPr>
          <w:sz w:val="20"/>
          <w:szCs w:val="20"/>
          <w:lang w:val="bg-BG"/>
        </w:rPr>
      </w:pPr>
    </w:p>
    <w:sectPr w:rsidR="000045B8" w:rsidRPr="00F526F8" w:rsidSect="00B72DF6">
      <w:pgSz w:w="11906" w:h="16838"/>
      <w:pgMar w:top="993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828D3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1C4B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4EE5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7465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F8A7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EC7E4E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5C2EB0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E514E3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E9F85F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5401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3AC7F81"/>
    <w:multiLevelType w:val="hybridMultilevel"/>
    <w:tmpl w:val="0D302CF6"/>
    <w:lvl w:ilvl="0" w:tplc="D264DE6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AD54B59"/>
    <w:multiLevelType w:val="hybridMultilevel"/>
    <w:tmpl w:val="D73820EC"/>
    <w:lvl w:ilvl="0" w:tplc="7930C8B6">
      <w:numFmt w:val="bullet"/>
      <w:lvlText w:val=""/>
      <w:lvlJc w:val="left"/>
      <w:pPr>
        <w:ind w:left="1924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98BE5914">
      <w:numFmt w:val="bullet"/>
      <w:lvlText w:val="•"/>
      <w:lvlJc w:val="left"/>
      <w:pPr>
        <w:ind w:left="2836" w:hanging="348"/>
      </w:pPr>
      <w:rPr>
        <w:rFonts w:hint="default"/>
        <w:lang w:val="bg-BG" w:eastAsia="en-US" w:bidi="ar-SA"/>
      </w:rPr>
    </w:lvl>
    <w:lvl w:ilvl="2" w:tplc="B6CC628A">
      <w:numFmt w:val="bullet"/>
      <w:lvlText w:val="•"/>
      <w:lvlJc w:val="left"/>
      <w:pPr>
        <w:ind w:left="3753" w:hanging="348"/>
      </w:pPr>
      <w:rPr>
        <w:rFonts w:hint="default"/>
        <w:lang w:val="bg-BG" w:eastAsia="en-US" w:bidi="ar-SA"/>
      </w:rPr>
    </w:lvl>
    <w:lvl w:ilvl="3" w:tplc="AAC603A6">
      <w:numFmt w:val="bullet"/>
      <w:lvlText w:val="•"/>
      <w:lvlJc w:val="left"/>
      <w:pPr>
        <w:ind w:left="4669" w:hanging="348"/>
      </w:pPr>
      <w:rPr>
        <w:rFonts w:hint="default"/>
        <w:lang w:val="bg-BG" w:eastAsia="en-US" w:bidi="ar-SA"/>
      </w:rPr>
    </w:lvl>
    <w:lvl w:ilvl="4" w:tplc="6BBEBE5E">
      <w:numFmt w:val="bullet"/>
      <w:lvlText w:val="•"/>
      <w:lvlJc w:val="left"/>
      <w:pPr>
        <w:ind w:left="5586" w:hanging="348"/>
      </w:pPr>
      <w:rPr>
        <w:rFonts w:hint="default"/>
        <w:lang w:val="bg-BG" w:eastAsia="en-US" w:bidi="ar-SA"/>
      </w:rPr>
    </w:lvl>
    <w:lvl w:ilvl="5" w:tplc="90767A8E">
      <w:numFmt w:val="bullet"/>
      <w:lvlText w:val="•"/>
      <w:lvlJc w:val="left"/>
      <w:pPr>
        <w:ind w:left="6503" w:hanging="348"/>
      </w:pPr>
      <w:rPr>
        <w:rFonts w:hint="default"/>
        <w:lang w:val="bg-BG" w:eastAsia="en-US" w:bidi="ar-SA"/>
      </w:rPr>
    </w:lvl>
    <w:lvl w:ilvl="6" w:tplc="3516E120">
      <w:numFmt w:val="bullet"/>
      <w:lvlText w:val="•"/>
      <w:lvlJc w:val="left"/>
      <w:pPr>
        <w:ind w:left="7419" w:hanging="348"/>
      </w:pPr>
      <w:rPr>
        <w:rFonts w:hint="default"/>
        <w:lang w:val="bg-BG" w:eastAsia="en-US" w:bidi="ar-SA"/>
      </w:rPr>
    </w:lvl>
    <w:lvl w:ilvl="7" w:tplc="27C06240">
      <w:numFmt w:val="bullet"/>
      <w:lvlText w:val="•"/>
      <w:lvlJc w:val="left"/>
      <w:pPr>
        <w:ind w:left="8336" w:hanging="348"/>
      </w:pPr>
      <w:rPr>
        <w:rFonts w:hint="default"/>
        <w:lang w:val="bg-BG" w:eastAsia="en-US" w:bidi="ar-SA"/>
      </w:rPr>
    </w:lvl>
    <w:lvl w:ilvl="8" w:tplc="951E1682">
      <w:numFmt w:val="bullet"/>
      <w:lvlText w:val="•"/>
      <w:lvlJc w:val="left"/>
      <w:pPr>
        <w:ind w:left="9253" w:hanging="348"/>
      </w:pPr>
      <w:rPr>
        <w:rFonts w:hint="default"/>
        <w:lang w:val="bg-BG" w:eastAsia="en-US" w:bidi="ar-SA"/>
      </w:rPr>
    </w:lvl>
  </w:abstractNum>
  <w:abstractNum w:abstractNumId="12" w15:restartNumberingAfterBreak="0">
    <w:nsid w:val="31E13463"/>
    <w:multiLevelType w:val="hybridMultilevel"/>
    <w:tmpl w:val="10D061CC"/>
    <w:lvl w:ilvl="0" w:tplc="288E15D8">
      <w:numFmt w:val="bullet"/>
      <w:lvlText w:val=""/>
      <w:lvlJc w:val="left"/>
      <w:pPr>
        <w:ind w:left="1216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6CEC1D44">
      <w:numFmt w:val="bullet"/>
      <w:lvlText w:val="•"/>
      <w:lvlJc w:val="left"/>
      <w:pPr>
        <w:ind w:left="2206" w:hanging="425"/>
      </w:pPr>
      <w:rPr>
        <w:rFonts w:hint="default"/>
        <w:lang w:val="bg-BG" w:eastAsia="en-US" w:bidi="ar-SA"/>
      </w:rPr>
    </w:lvl>
    <w:lvl w:ilvl="2" w:tplc="2EA6FB2A">
      <w:numFmt w:val="bullet"/>
      <w:lvlText w:val="•"/>
      <w:lvlJc w:val="left"/>
      <w:pPr>
        <w:ind w:left="3193" w:hanging="425"/>
      </w:pPr>
      <w:rPr>
        <w:rFonts w:hint="default"/>
        <w:lang w:val="bg-BG" w:eastAsia="en-US" w:bidi="ar-SA"/>
      </w:rPr>
    </w:lvl>
    <w:lvl w:ilvl="3" w:tplc="FF586946">
      <w:numFmt w:val="bullet"/>
      <w:lvlText w:val="•"/>
      <w:lvlJc w:val="left"/>
      <w:pPr>
        <w:ind w:left="4179" w:hanging="425"/>
      </w:pPr>
      <w:rPr>
        <w:rFonts w:hint="default"/>
        <w:lang w:val="bg-BG" w:eastAsia="en-US" w:bidi="ar-SA"/>
      </w:rPr>
    </w:lvl>
    <w:lvl w:ilvl="4" w:tplc="12F6BB90">
      <w:numFmt w:val="bullet"/>
      <w:lvlText w:val="•"/>
      <w:lvlJc w:val="left"/>
      <w:pPr>
        <w:ind w:left="5166" w:hanging="425"/>
      </w:pPr>
      <w:rPr>
        <w:rFonts w:hint="default"/>
        <w:lang w:val="bg-BG" w:eastAsia="en-US" w:bidi="ar-SA"/>
      </w:rPr>
    </w:lvl>
    <w:lvl w:ilvl="5" w:tplc="3D203D36">
      <w:numFmt w:val="bullet"/>
      <w:lvlText w:val="•"/>
      <w:lvlJc w:val="left"/>
      <w:pPr>
        <w:ind w:left="6153" w:hanging="425"/>
      </w:pPr>
      <w:rPr>
        <w:rFonts w:hint="default"/>
        <w:lang w:val="bg-BG" w:eastAsia="en-US" w:bidi="ar-SA"/>
      </w:rPr>
    </w:lvl>
    <w:lvl w:ilvl="6" w:tplc="BB24E996">
      <w:numFmt w:val="bullet"/>
      <w:lvlText w:val="•"/>
      <w:lvlJc w:val="left"/>
      <w:pPr>
        <w:ind w:left="7139" w:hanging="425"/>
      </w:pPr>
      <w:rPr>
        <w:rFonts w:hint="default"/>
        <w:lang w:val="bg-BG" w:eastAsia="en-US" w:bidi="ar-SA"/>
      </w:rPr>
    </w:lvl>
    <w:lvl w:ilvl="7" w:tplc="B19E9538">
      <w:numFmt w:val="bullet"/>
      <w:lvlText w:val="•"/>
      <w:lvlJc w:val="left"/>
      <w:pPr>
        <w:ind w:left="8126" w:hanging="425"/>
      </w:pPr>
      <w:rPr>
        <w:rFonts w:hint="default"/>
        <w:lang w:val="bg-BG" w:eastAsia="en-US" w:bidi="ar-SA"/>
      </w:rPr>
    </w:lvl>
    <w:lvl w:ilvl="8" w:tplc="E95C0820">
      <w:numFmt w:val="bullet"/>
      <w:lvlText w:val="•"/>
      <w:lvlJc w:val="left"/>
      <w:pPr>
        <w:ind w:left="9113" w:hanging="425"/>
      </w:pPr>
      <w:rPr>
        <w:rFonts w:hint="default"/>
        <w:lang w:val="bg-BG" w:eastAsia="en-US" w:bidi="ar-SA"/>
      </w:rPr>
    </w:lvl>
  </w:abstractNum>
  <w:abstractNum w:abstractNumId="13" w15:restartNumberingAfterBreak="0">
    <w:nsid w:val="31F24526"/>
    <w:multiLevelType w:val="multilevel"/>
    <w:tmpl w:val="2C68DC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3C8B65A3"/>
    <w:multiLevelType w:val="singleLevel"/>
    <w:tmpl w:val="E2324B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5" w15:restartNumberingAfterBreak="0">
    <w:nsid w:val="51BD0D8F"/>
    <w:multiLevelType w:val="hybridMultilevel"/>
    <w:tmpl w:val="61B49700"/>
    <w:lvl w:ilvl="0" w:tplc="A18E49E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5183AE5"/>
    <w:multiLevelType w:val="hybridMultilevel"/>
    <w:tmpl w:val="938C04F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DD688B"/>
    <w:multiLevelType w:val="multilevel"/>
    <w:tmpl w:val="E724FE24"/>
    <w:lvl w:ilvl="0">
      <w:start w:val="1"/>
      <w:numFmt w:val="decimal"/>
      <w:lvlText w:val="%1."/>
      <w:lvlJc w:val="left"/>
      <w:pPr>
        <w:ind w:left="1216" w:hanging="181"/>
        <w:jc w:val="right"/>
      </w:pPr>
      <w:rPr>
        <w:rFonts w:hint="default"/>
        <w:w w:val="1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16" w:hanging="481"/>
      </w:pPr>
      <w:rPr>
        <w:rFonts w:hint="default"/>
        <w:b/>
        <w:spacing w:val="-1"/>
        <w:w w:val="100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216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2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3910" w:hanging="48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935" w:hanging="48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60" w:hanging="48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85" w:hanging="48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10" w:hanging="48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36" w:hanging="481"/>
      </w:pPr>
      <w:rPr>
        <w:rFonts w:hint="default"/>
        <w:lang w:val="bg-BG" w:eastAsia="en-US" w:bidi="ar-SA"/>
      </w:rPr>
    </w:lvl>
  </w:abstractNum>
  <w:abstractNum w:abstractNumId="18" w15:restartNumberingAfterBreak="0">
    <w:nsid w:val="628C53F8"/>
    <w:multiLevelType w:val="hybridMultilevel"/>
    <w:tmpl w:val="FA72746C"/>
    <w:lvl w:ilvl="0" w:tplc="B304105C">
      <w:start w:val="1"/>
      <w:numFmt w:val="bullet"/>
      <w:lvlText w:val="-"/>
      <w:lvlJc w:val="left"/>
      <w:pPr>
        <w:ind w:left="109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9" w15:restartNumberingAfterBreak="0">
    <w:nsid w:val="67417894"/>
    <w:multiLevelType w:val="multilevel"/>
    <w:tmpl w:val="B8C4E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2"/>
      <w:numFmt w:val="decimal"/>
      <w:isLgl/>
      <w:lvlText w:val="%1.%2."/>
      <w:lvlJc w:val="left"/>
      <w:pPr>
        <w:ind w:left="972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</w:rPr>
    </w:lvl>
  </w:abstractNum>
  <w:abstractNum w:abstractNumId="20" w15:restartNumberingAfterBreak="0">
    <w:nsid w:val="6BA977A3"/>
    <w:multiLevelType w:val="hybridMultilevel"/>
    <w:tmpl w:val="4EDA87A6"/>
    <w:lvl w:ilvl="0" w:tplc="615EDF84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F0D0DB1"/>
    <w:multiLevelType w:val="multilevel"/>
    <w:tmpl w:val="E56E502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2" w15:restartNumberingAfterBreak="0">
    <w:nsid w:val="7A6B2618"/>
    <w:multiLevelType w:val="hybridMultilevel"/>
    <w:tmpl w:val="34A649BC"/>
    <w:lvl w:ilvl="0" w:tplc="45202F56">
      <w:start w:val="1"/>
      <w:numFmt w:val="decimal"/>
      <w:lvlText w:val="%1."/>
      <w:lvlJc w:val="left"/>
      <w:pPr>
        <w:ind w:left="1174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bg-BG" w:eastAsia="en-US" w:bidi="ar-SA"/>
      </w:rPr>
    </w:lvl>
    <w:lvl w:ilvl="1" w:tplc="757C8580">
      <w:numFmt w:val="bullet"/>
      <w:lvlText w:val="•"/>
      <w:lvlJc w:val="left"/>
      <w:pPr>
        <w:ind w:left="2164" w:hanging="181"/>
      </w:pPr>
      <w:rPr>
        <w:rFonts w:hint="default"/>
        <w:lang w:val="bg-BG" w:eastAsia="en-US" w:bidi="ar-SA"/>
      </w:rPr>
    </w:lvl>
    <w:lvl w:ilvl="2" w:tplc="0680B03C">
      <w:numFmt w:val="bullet"/>
      <w:lvlText w:val="•"/>
      <w:lvlJc w:val="left"/>
      <w:pPr>
        <w:ind w:left="3151" w:hanging="181"/>
      </w:pPr>
      <w:rPr>
        <w:rFonts w:hint="default"/>
        <w:lang w:val="bg-BG" w:eastAsia="en-US" w:bidi="ar-SA"/>
      </w:rPr>
    </w:lvl>
    <w:lvl w:ilvl="3" w:tplc="981860DC">
      <w:numFmt w:val="bullet"/>
      <w:lvlText w:val="•"/>
      <w:lvlJc w:val="left"/>
      <w:pPr>
        <w:ind w:left="4137" w:hanging="181"/>
      </w:pPr>
      <w:rPr>
        <w:rFonts w:hint="default"/>
        <w:lang w:val="bg-BG" w:eastAsia="en-US" w:bidi="ar-SA"/>
      </w:rPr>
    </w:lvl>
    <w:lvl w:ilvl="4" w:tplc="56D0F64C">
      <w:numFmt w:val="bullet"/>
      <w:lvlText w:val="•"/>
      <w:lvlJc w:val="left"/>
      <w:pPr>
        <w:ind w:left="5124" w:hanging="181"/>
      </w:pPr>
      <w:rPr>
        <w:rFonts w:hint="default"/>
        <w:lang w:val="bg-BG" w:eastAsia="en-US" w:bidi="ar-SA"/>
      </w:rPr>
    </w:lvl>
    <w:lvl w:ilvl="5" w:tplc="663A207E">
      <w:numFmt w:val="bullet"/>
      <w:lvlText w:val="•"/>
      <w:lvlJc w:val="left"/>
      <w:pPr>
        <w:ind w:left="6111" w:hanging="181"/>
      </w:pPr>
      <w:rPr>
        <w:rFonts w:hint="default"/>
        <w:lang w:val="bg-BG" w:eastAsia="en-US" w:bidi="ar-SA"/>
      </w:rPr>
    </w:lvl>
    <w:lvl w:ilvl="6" w:tplc="D182E2C4">
      <w:numFmt w:val="bullet"/>
      <w:lvlText w:val="•"/>
      <w:lvlJc w:val="left"/>
      <w:pPr>
        <w:ind w:left="7097" w:hanging="181"/>
      </w:pPr>
      <w:rPr>
        <w:rFonts w:hint="default"/>
        <w:lang w:val="bg-BG" w:eastAsia="en-US" w:bidi="ar-SA"/>
      </w:rPr>
    </w:lvl>
    <w:lvl w:ilvl="7" w:tplc="0BF4CA52">
      <w:numFmt w:val="bullet"/>
      <w:lvlText w:val="•"/>
      <w:lvlJc w:val="left"/>
      <w:pPr>
        <w:ind w:left="8084" w:hanging="181"/>
      </w:pPr>
      <w:rPr>
        <w:rFonts w:hint="default"/>
        <w:lang w:val="bg-BG" w:eastAsia="en-US" w:bidi="ar-SA"/>
      </w:rPr>
    </w:lvl>
    <w:lvl w:ilvl="8" w:tplc="1FC07B4C">
      <w:numFmt w:val="bullet"/>
      <w:lvlText w:val="•"/>
      <w:lvlJc w:val="left"/>
      <w:pPr>
        <w:ind w:left="9071" w:hanging="181"/>
      </w:pPr>
      <w:rPr>
        <w:rFonts w:hint="default"/>
        <w:lang w:val="bg-BG" w:eastAsia="en-US" w:bidi="ar-SA"/>
      </w:rPr>
    </w:lvl>
  </w:abstractNum>
  <w:abstractNum w:abstractNumId="23" w15:restartNumberingAfterBreak="0">
    <w:nsid w:val="7EC76BA4"/>
    <w:multiLevelType w:val="hybridMultilevel"/>
    <w:tmpl w:val="77C42D2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10"/>
  </w:num>
  <w:num w:numId="4">
    <w:abstractNumId w:val="14"/>
  </w:num>
  <w:num w:numId="5">
    <w:abstractNumId w:val="2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19"/>
  </w:num>
  <w:num w:numId="18">
    <w:abstractNumId w:val="17"/>
  </w:num>
  <w:num w:numId="19">
    <w:abstractNumId w:val="12"/>
  </w:num>
  <w:num w:numId="20">
    <w:abstractNumId w:val="11"/>
  </w:num>
  <w:num w:numId="21">
    <w:abstractNumId w:val="22"/>
  </w:num>
  <w:num w:numId="22">
    <w:abstractNumId w:val="18"/>
  </w:num>
  <w:num w:numId="23">
    <w:abstractNumId w:val="13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E9A"/>
    <w:rsid w:val="000045B8"/>
    <w:rsid w:val="00005693"/>
    <w:rsid w:val="00011E9F"/>
    <w:rsid w:val="000205FC"/>
    <w:rsid w:val="00021D1E"/>
    <w:rsid w:val="000241C3"/>
    <w:rsid w:val="00026169"/>
    <w:rsid w:val="000331AC"/>
    <w:rsid w:val="00033B16"/>
    <w:rsid w:val="000340B0"/>
    <w:rsid w:val="000567CD"/>
    <w:rsid w:val="0007099C"/>
    <w:rsid w:val="000733A7"/>
    <w:rsid w:val="000A32CB"/>
    <w:rsid w:val="000A5E3E"/>
    <w:rsid w:val="000B5FE8"/>
    <w:rsid w:val="000B6BBA"/>
    <w:rsid w:val="000C024B"/>
    <w:rsid w:val="000C14A7"/>
    <w:rsid w:val="000D02AC"/>
    <w:rsid w:val="000D12D5"/>
    <w:rsid w:val="000E3698"/>
    <w:rsid w:val="000E403B"/>
    <w:rsid w:val="000E51E6"/>
    <w:rsid w:val="000F55DC"/>
    <w:rsid w:val="000F6EAD"/>
    <w:rsid w:val="001023BB"/>
    <w:rsid w:val="00102838"/>
    <w:rsid w:val="001062DA"/>
    <w:rsid w:val="00106738"/>
    <w:rsid w:val="00107A55"/>
    <w:rsid w:val="001136B5"/>
    <w:rsid w:val="00113E21"/>
    <w:rsid w:val="00137FC9"/>
    <w:rsid w:val="00143617"/>
    <w:rsid w:val="00146B31"/>
    <w:rsid w:val="00146E83"/>
    <w:rsid w:val="00151C8C"/>
    <w:rsid w:val="00157BE9"/>
    <w:rsid w:val="00163275"/>
    <w:rsid w:val="00166435"/>
    <w:rsid w:val="00167C64"/>
    <w:rsid w:val="00176363"/>
    <w:rsid w:val="0018096E"/>
    <w:rsid w:val="00183B3C"/>
    <w:rsid w:val="0019723A"/>
    <w:rsid w:val="001A1895"/>
    <w:rsid w:val="001A42F9"/>
    <w:rsid w:val="001A4B1A"/>
    <w:rsid w:val="001B75AA"/>
    <w:rsid w:val="001B791E"/>
    <w:rsid w:val="001C1E97"/>
    <w:rsid w:val="001C6DC6"/>
    <w:rsid w:val="001D4A25"/>
    <w:rsid w:val="001E4B15"/>
    <w:rsid w:val="001E7947"/>
    <w:rsid w:val="00212B95"/>
    <w:rsid w:val="002138F3"/>
    <w:rsid w:val="00216BC3"/>
    <w:rsid w:val="00222841"/>
    <w:rsid w:val="00222BA4"/>
    <w:rsid w:val="00223A5C"/>
    <w:rsid w:val="00223E70"/>
    <w:rsid w:val="00225BD3"/>
    <w:rsid w:val="00245B45"/>
    <w:rsid w:val="00250678"/>
    <w:rsid w:val="002637D6"/>
    <w:rsid w:val="00271F44"/>
    <w:rsid w:val="00282D63"/>
    <w:rsid w:val="00293DA0"/>
    <w:rsid w:val="002A30F6"/>
    <w:rsid w:val="002A60FD"/>
    <w:rsid w:val="002B2B5D"/>
    <w:rsid w:val="002B7D9E"/>
    <w:rsid w:val="002C1C1B"/>
    <w:rsid w:val="002D6B12"/>
    <w:rsid w:val="002D6FE7"/>
    <w:rsid w:val="002E54B0"/>
    <w:rsid w:val="002F2128"/>
    <w:rsid w:val="002F2919"/>
    <w:rsid w:val="002F3128"/>
    <w:rsid w:val="00303D4C"/>
    <w:rsid w:val="00305887"/>
    <w:rsid w:val="0030662F"/>
    <w:rsid w:val="00306F76"/>
    <w:rsid w:val="003153A9"/>
    <w:rsid w:val="00325724"/>
    <w:rsid w:val="00330277"/>
    <w:rsid w:val="00332FA9"/>
    <w:rsid w:val="003343AC"/>
    <w:rsid w:val="003400E4"/>
    <w:rsid w:val="00342E9A"/>
    <w:rsid w:val="00352F02"/>
    <w:rsid w:val="00356D48"/>
    <w:rsid w:val="00357F68"/>
    <w:rsid w:val="003641E7"/>
    <w:rsid w:val="003812D7"/>
    <w:rsid w:val="00384F52"/>
    <w:rsid w:val="003877D8"/>
    <w:rsid w:val="003935DD"/>
    <w:rsid w:val="00395804"/>
    <w:rsid w:val="003A2D85"/>
    <w:rsid w:val="003A5FA3"/>
    <w:rsid w:val="003B221B"/>
    <w:rsid w:val="003D4B91"/>
    <w:rsid w:val="003D5090"/>
    <w:rsid w:val="003E007F"/>
    <w:rsid w:val="003E0BE6"/>
    <w:rsid w:val="003E3D6B"/>
    <w:rsid w:val="003F2486"/>
    <w:rsid w:val="003F69CB"/>
    <w:rsid w:val="00401E24"/>
    <w:rsid w:val="00407505"/>
    <w:rsid w:val="0041415B"/>
    <w:rsid w:val="00414A81"/>
    <w:rsid w:val="00416DF4"/>
    <w:rsid w:val="0042075A"/>
    <w:rsid w:val="00430A3D"/>
    <w:rsid w:val="0043755D"/>
    <w:rsid w:val="0045067A"/>
    <w:rsid w:val="004557E6"/>
    <w:rsid w:val="00456A2A"/>
    <w:rsid w:val="00457257"/>
    <w:rsid w:val="00460DFD"/>
    <w:rsid w:val="00461C92"/>
    <w:rsid w:val="00466F8C"/>
    <w:rsid w:val="00487D26"/>
    <w:rsid w:val="00490F8E"/>
    <w:rsid w:val="004A2913"/>
    <w:rsid w:val="004B1DD5"/>
    <w:rsid w:val="004C7601"/>
    <w:rsid w:val="004D0AB3"/>
    <w:rsid w:val="004D324F"/>
    <w:rsid w:val="004D3CDA"/>
    <w:rsid w:val="004D6511"/>
    <w:rsid w:val="004F444E"/>
    <w:rsid w:val="00500926"/>
    <w:rsid w:val="00526A66"/>
    <w:rsid w:val="005276F1"/>
    <w:rsid w:val="00531C11"/>
    <w:rsid w:val="005371FA"/>
    <w:rsid w:val="005478FC"/>
    <w:rsid w:val="00564AF8"/>
    <w:rsid w:val="005711A9"/>
    <w:rsid w:val="00577448"/>
    <w:rsid w:val="00577663"/>
    <w:rsid w:val="005824F2"/>
    <w:rsid w:val="005833A1"/>
    <w:rsid w:val="00584638"/>
    <w:rsid w:val="00584F62"/>
    <w:rsid w:val="0059582F"/>
    <w:rsid w:val="005A0AAC"/>
    <w:rsid w:val="005A0C59"/>
    <w:rsid w:val="005A339B"/>
    <w:rsid w:val="005A428F"/>
    <w:rsid w:val="005B3AC4"/>
    <w:rsid w:val="005C3557"/>
    <w:rsid w:val="005C3672"/>
    <w:rsid w:val="005C6972"/>
    <w:rsid w:val="005D19CE"/>
    <w:rsid w:val="005D58AE"/>
    <w:rsid w:val="005F3253"/>
    <w:rsid w:val="00605F92"/>
    <w:rsid w:val="0061166C"/>
    <w:rsid w:val="00611B55"/>
    <w:rsid w:val="0062611F"/>
    <w:rsid w:val="00634D82"/>
    <w:rsid w:val="00636FFB"/>
    <w:rsid w:val="00650CA7"/>
    <w:rsid w:val="0065499E"/>
    <w:rsid w:val="006700C2"/>
    <w:rsid w:val="0067030F"/>
    <w:rsid w:val="00671C2E"/>
    <w:rsid w:val="00676476"/>
    <w:rsid w:val="006806CE"/>
    <w:rsid w:val="006A3F74"/>
    <w:rsid w:val="006A5620"/>
    <w:rsid w:val="006A77E5"/>
    <w:rsid w:val="006A7EE3"/>
    <w:rsid w:val="006D3520"/>
    <w:rsid w:val="006E21F8"/>
    <w:rsid w:val="006F266C"/>
    <w:rsid w:val="006F51E1"/>
    <w:rsid w:val="006F6DE9"/>
    <w:rsid w:val="00700818"/>
    <w:rsid w:val="00740FA1"/>
    <w:rsid w:val="00745060"/>
    <w:rsid w:val="00760385"/>
    <w:rsid w:val="00760464"/>
    <w:rsid w:val="00762D9C"/>
    <w:rsid w:val="00763BAF"/>
    <w:rsid w:val="00767F25"/>
    <w:rsid w:val="007829BC"/>
    <w:rsid w:val="00790E89"/>
    <w:rsid w:val="00795655"/>
    <w:rsid w:val="007A0DA2"/>
    <w:rsid w:val="007B0975"/>
    <w:rsid w:val="007C3F92"/>
    <w:rsid w:val="007D613B"/>
    <w:rsid w:val="007E6004"/>
    <w:rsid w:val="007E6FF8"/>
    <w:rsid w:val="007F136D"/>
    <w:rsid w:val="008113D0"/>
    <w:rsid w:val="00817D85"/>
    <w:rsid w:val="008206EC"/>
    <w:rsid w:val="00823E85"/>
    <w:rsid w:val="0082639B"/>
    <w:rsid w:val="00827E94"/>
    <w:rsid w:val="008355D8"/>
    <w:rsid w:val="008357FA"/>
    <w:rsid w:val="00840356"/>
    <w:rsid w:val="00840780"/>
    <w:rsid w:val="00842FB5"/>
    <w:rsid w:val="00846991"/>
    <w:rsid w:val="008477CC"/>
    <w:rsid w:val="00851CDF"/>
    <w:rsid w:val="0086269F"/>
    <w:rsid w:val="00864CBE"/>
    <w:rsid w:val="008674D9"/>
    <w:rsid w:val="00871F41"/>
    <w:rsid w:val="008722BC"/>
    <w:rsid w:val="0087706E"/>
    <w:rsid w:val="008947A8"/>
    <w:rsid w:val="008952B2"/>
    <w:rsid w:val="0089671E"/>
    <w:rsid w:val="00896B5E"/>
    <w:rsid w:val="008A25D8"/>
    <w:rsid w:val="008B0102"/>
    <w:rsid w:val="008B39EC"/>
    <w:rsid w:val="008C2932"/>
    <w:rsid w:val="008D01C2"/>
    <w:rsid w:val="008D1EE9"/>
    <w:rsid w:val="008D6FE4"/>
    <w:rsid w:val="008E725C"/>
    <w:rsid w:val="008E7B73"/>
    <w:rsid w:val="008F0F29"/>
    <w:rsid w:val="009015B3"/>
    <w:rsid w:val="00902027"/>
    <w:rsid w:val="00922D6B"/>
    <w:rsid w:val="00925FD0"/>
    <w:rsid w:val="00932ADE"/>
    <w:rsid w:val="009360F2"/>
    <w:rsid w:val="00940D0F"/>
    <w:rsid w:val="00942DEE"/>
    <w:rsid w:val="00945734"/>
    <w:rsid w:val="00947B38"/>
    <w:rsid w:val="00967CF6"/>
    <w:rsid w:val="00975576"/>
    <w:rsid w:val="00977970"/>
    <w:rsid w:val="00977FC7"/>
    <w:rsid w:val="009952DA"/>
    <w:rsid w:val="009961A3"/>
    <w:rsid w:val="009A2014"/>
    <w:rsid w:val="009A6B48"/>
    <w:rsid w:val="009B1C57"/>
    <w:rsid w:val="009B4CFB"/>
    <w:rsid w:val="009C40E3"/>
    <w:rsid w:val="009C4C8B"/>
    <w:rsid w:val="009C672D"/>
    <w:rsid w:val="009C6D80"/>
    <w:rsid w:val="009C77DE"/>
    <w:rsid w:val="009D4843"/>
    <w:rsid w:val="009D51C3"/>
    <w:rsid w:val="009D5574"/>
    <w:rsid w:val="009D66DF"/>
    <w:rsid w:val="009D7880"/>
    <w:rsid w:val="009E69A4"/>
    <w:rsid w:val="009F3F5D"/>
    <w:rsid w:val="009F7B95"/>
    <w:rsid w:val="00A16930"/>
    <w:rsid w:val="00A21F4D"/>
    <w:rsid w:val="00A31C1C"/>
    <w:rsid w:val="00A3754E"/>
    <w:rsid w:val="00A37711"/>
    <w:rsid w:val="00A413D5"/>
    <w:rsid w:val="00A61AC2"/>
    <w:rsid w:val="00A71106"/>
    <w:rsid w:val="00A86544"/>
    <w:rsid w:val="00A950EA"/>
    <w:rsid w:val="00AA14D9"/>
    <w:rsid w:val="00AA5AED"/>
    <w:rsid w:val="00AA7AE0"/>
    <w:rsid w:val="00AB1768"/>
    <w:rsid w:val="00AB7BBA"/>
    <w:rsid w:val="00AD2ACF"/>
    <w:rsid w:val="00AE3518"/>
    <w:rsid w:val="00AF0C69"/>
    <w:rsid w:val="00B10FFF"/>
    <w:rsid w:val="00B11547"/>
    <w:rsid w:val="00B12DE5"/>
    <w:rsid w:val="00B204A3"/>
    <w:rsid w:val="00B22805"/>
    <w:rsid w:val="00B26374"/>
    <w:rsid w:val="00B26435"/>
    <w:rsid w:val="00B330C9"/>
    <w:rsid w:val="00B338A8"/>
    <w:rsid w:val="00B44EF5"/>
    <w:rsid w:val="00B46211"/>
    <w:rsid w:val="00B47421"/>
    <w:rsid w:val="00B474E7"/>
    <w:rsid w:val="00B47FC7"/>
    <w:rsid w:val="00B5062E"/>
    <w:rsid w:val="00B537EB"/>
    <w:rsid w:val="00B53D54"/>
    <w:rsid w:val="00B5401B"/>
    <w:rsid w:val="00B72DF6"/>
    <w:rsid w:val="00B8261E"/>
    <w:rsid w:val="00B93D81"/>
    <w:rsid w:val="00B9446A"/>
    <w:rsid w:val="00BA4039"/>
    <w:rsid w:val="00BA5F50"/>
    <w:rsid w:val="00BB22A9"/>
    <w:rsid w:val="00BC3E5E"/>
    <w:rsid w:val="00BC4A6B"/>
    <w:rsid w:val="00BD136C"/>
    <w:rsid w:val="00BE611F"/>
    <w:rsid w:val="00BE66AD"/>
    <w:rsid w:val="00BE7334"/>
    <w:rsid w:val="00BF03D8"/>
    <w:rsid w:val="00C01751"/>
    <w:rsid w:val="00C07B00"/>
    <w:rsid w:val="00C10520"/>
    <w:rsid w:val="00C37C1E"/>
    <w:rsid w:val="00C45A12"/>
    <w:rsid w:val="00C468D3"/>
    <w:rsid w:val="00C55CAD"/>
    <w:rsid w:val="00C56128"/>
    <w:rsid w:val="00C601DE"/>
    <w:rsid w:val="00C60A69"/>
    <w:rsid w:val="00C61D81"/>
    <w:rsid w:val="00C633C3"/>
    <w:rsid w:val="00C6634C"/>
    <w:rsid w:val="00C741EF"/>
    <w:rsid w:val="00C7681F"/>
    <w:rsid w:val="00C8212F"/>
    <w:rsid w:val="00C85F5D"/>
    <w:rsid w:val="00C91CDE"/>
    <w:rsid w:val="00C94512"/>
    <w:rsid w:val="00C97866"/>
    <w:rsid w:val="00CA1200"/>
    <w:rsid w:val="00CA1E67"/>
    <w:rsid w:val="00CA441E"/>
    <w:rsid w:val="00CA4741"/>
    <w:rsid w:val="00CA7F9B"/>
    <w:rsid w:val="00CB346C"/>
    <w:rsid w:val="00CB6CB0"/>
    <w:rsid w:val="00CC0022"/>
    <w:rsid w:val="00CC790E"/>
    <w:rsid w:val="00CD71A5"/>
    <w:rsid w:val="00CE3D72"/>
    <w:rsid w:val="00CF3C6F"/>
    <w:rsid w:val="00D011CC"/>
    <w:rsid w:val="00D14688"/>
    <w:rsid w:val="00D178A7"/>
    <w:rsid w:val="00D23BC1"/>
    <w:rsid w:val="00D30C25"/>
    <w:rsid w:val="00D327D2"/>
    <w:rsid w:val="00D40C07"/>
    <w:rsid w:val="00D42DEE"/>
    <w:rsid w:val="00D512DF"/>
    <w:rsid w:val="00D51C9B"/>
    <w:rsid w:val="00D5203B"/>
    <w:rsid w:val="00D543A7"/>
    <w:rsid w:val="00D6039F"/>
    <w:rsid w:val="00D63C66"/>
    <w:rsid w:val="00D70C1C"/>
    <w:rsid w:val="00D70C3D"/>
    <w:rsid w:val="00D75B61"/>
    <w:rsid w:val="00D82017"/>
    <w:rsid w:val="00D828AA"/>
    <w:rsid w:val="00D904F1"/>
    <w:rsid w:val="00DA0FB2"/>
    <w:rsid w:val="00DA60DB"/>
    <w:rsid w:val="00DA626E"/>
    <w:rsid w:val="00DB02F4"/>
    <w:rsid w:val="00DB16C4"/>
    <w:rsid w:val="00DC6709"/>
    <w:rsid w:val="00DD0378"/>
    <w:rsid w:val="00DE300B"/>
    <w:rsid w:val="00DE447E"/>
    <w:rsid w:val="00DF169F"/>
    <w:rsid w:val="00E01756"/>
    <w:rsid w:val="00E11BA0"/>
    <w:rsid w:val="00E167F2"/>
    <w:rsid w:val="00E300F9"/>
    <w:rsid w:val="00E304FD"/>
    <w:rsid w:val="00E37A29"/>
    <w:rsid w:val="00E42E63"/>
    <w:rsid w:val="00E44D23"/>
    <w:rsid w:val="00E54B79"/>
    <w:rsid w:val="00E5645F"/>
    <w:rsid w:val="00E6057B"/>
    <w:rsid w:val="00E63955"/>
    <w:rsid w:val="00E667BC"/>
    <w:rsid w:val="00E73A48"/>
    <w:rsid w:val="00E74711"/>
    <w:rsid w:val="00E76E4E"/>
    <w:rsid w:val="00E94638"/>
    <w:rsid w:val="00EA5325"/>
    <w:rsid w:val="00EA56B8"/>
    <w:rsid w:val="00EB01A5"/>
    <w:rsid w:val="00EB1C6B"/>
    <w:rsid w:val="00ED599E"/>
    <w:rsid w:val="00ED6F74"/>
    <w:rsid w:val="00ED7A97"/>
    <w:rsid w:val="00EE0C68"/>
    <w:rsid w:val="00EE5607"/>
    <w:rsid w:val="00EE71C5"/>
    <w:rsid w:val="00EF0471"/>
    <w:rsid w:val="00EF09B0"/>
    <w:rsid w:val="00EF2CE4"/>
    <w:rsid w:val="00EF3603"/>
    <w:rsid w:val="00EF6F33"/>
    <w:rsid w:val="00F0714F"/>
    <w:rsid w:val="00F07B8A"/>
    <w:rsid w:val="00F119CC"/>
    <w:rsid w:val="00F17122"/>
    <w:rsid w:val="00F17A30"/>
    <w:rsid w:val="00F24650"/>
    <w:rsid w:val="00F27381"/>
    <w:rsid w:val="00F37557"/>
    <w:rsid w:val="00F440F3"/>
    <w:rsid w:val="00F526F8"/>
    <w:rsid w:val="00F53CCD"/>
    <w:rsid w:val="00F6147D"/>
    <w:rsid w:val="00F656BB"/>
    <w:rsid w:val="00F75BA6"/>
    <w:rsid w:val="00F81458"/>
    <w:rsid w:val="00FB12C6"/>
    <w:rsid w:val="00FB6625"/>
    <w:rsid w:val="00FC1F41"/>
    <w:rsid w:val="00FC4756"/>
    <w:rsid w:val="00FC5945"/>
    <w:rsid w:val="00FF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64EC08"/>
  <w15:docId w15:val="{C8D38C10-63FE-43CF-B4AF-AFC9C8F5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E9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CC790E"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1"/>
    <w:qFormat/>
    <w:locked/>
    <w:rsid w:val="00CC790E"/>
    <w:pPr>
      <w:keepNext/>
      <w:spacing w:before="240" w:after="60" w:line="276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D12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CC790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CC790E"/>
    <w:pPr>
      <w:spacing w:before="240" w:after="60" w:line="276" w:lineRule="auto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9"/>
    <w:locked/>
    <w:rsid w:val="000D12D5"/>
    <w:rPr>
      <w:rFonts w:ascii="Arial" w:hAnsi="Arial" w:cs="Arial"/>
      <w:b/>
      <w:bCs/>
      <w:sz w:val="26"/>
      <w:szCs w:val="26"/>
      <w:lang w:val="en-US"/>
    </w:rPr>
  </w:style>
  <w:style w:type="character" w:styleId="a3">
    <w:name w:val="Hyperlink"/>
    <w:basedOn w:val="a0"/>
    <w:uiPriority w:val="99"/>
    <w:rsid w:val="00342E9A"/>
    <w:rPr>
      <w:rFonts w:ascii="Times New Roman" w:hAnsi="Times New Roman"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rsid w:val="00342E9A"/>
    <w:rPr>
      <w:color w:val="800080"/>
      <w:u w:val="single"/>
    </w:rPr>
  </w:style>
  <w:style w:type="paragraph" w:styleId="a5">
    <w:name w:val="header"/>
    <w:basedOn w:val="a"/>
    <w:link w:val="a6"/>
    <w:uiPriority w:val="99"/>
    <w:rsid w:val="00342E9A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342E9A"/>
    <w:rPr>
      <w:rFonts w:ascii="Times New Roman" w:hAnsi="Times New Roman" w:cs="Times New Roman"/>
      <w:sz w:val="24"/>
      <w:szCs w:val="24"/>
      <w:lang w:val="en-US"/>
    </w:rPr>
  </w:style>
  <w:style w:type="paragraph" w:styleId="a7">
    <w:name w:val="footer"/>
    <w:basedOn w:val="a"/>
    <w:link w:val="a8"/>
    <w:uiPriority w:val="99"/>
    <w:rsid w:val="00342E9A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342E9A"/>
    <w:rPr>
      <w:rFonts w:ascii="Times New Roman" w:hAnsi="Times New Roman" w:cs="Times New Roman"/>
      <w:sz w:val="24"/>
      <w:szCs w:val="24"/>
      <w:lang w:val="en-US"/>
    </w:rPr>
  </w:style>
  <w:style w:type="paragraph" w:styleId="a9">
    <w:name w:val="Balloon Text"/>
    <w:basedOn w:val="a"/>
    <w:link w:val="aa"/>
    <w:uiPriority w:val="99"/>
    <w:semiHidden/>
    <w:rsid w:val="00342E9A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locked/>
    <w:rsid w:val="00342E9A"/>
    <w:rPr>
      <w:rFonts w:ascii="Tahoma" w:hAnsi="Tahoma" w:cs="Tahoma"/>
      <w:sz w:val="16"/>
      <w:szCs w:val="16"/>
      <w:lang w:val="en-US"/>
    </w:rPr>
  </w:style>
  <w:style w:type="paragraph" w:styleId="ab">
    <w:name w:val="List Paragraph"/>
    <w:basedOn w:val="a"/>
    <w:uiPriority w:val="1"/>
    <w:qFormat/>
    <w:rsid w:val="00342E9A"/>
    <w:pPr>
      <w:ind w:left="720"/>
    </w:pPr>
  </w:style>
  <w:style w:type="table" w:styleId="ac">
    <w:name w:val="Table Grid"/>
    <w:basedOn w:val="a1"/>
    <w:uiPriority w:val="99"/>
    <w:rsid w:val="00342E9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4D6511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e">
    <w:name w:val="Subtitle"/>
    <w:basedOn w:val="a"/>
    <w:link w:val="af"/>
    <w:uiPriority w:val="99"/>
    <w:qFormat/>
    <w:rsid w:val="002F2128"/>
    <w:pPr>
      <w:jc w:val="center"/>
    </w:pPr>
    <w:rPr>
      <w:i/>
      <w:iCs/>
      <w:sz w:val="16"/>
      <w:szCs w:val="16"/>
      <w:lang w:val="bg-BG"/>
    </w:rPr>
  </w:style>
  <w:style w:type="character" w:customStyle="1" w:styleId="af">
    <w:name w:val="Подзаглавие Знак"/>
    <w:basedOn w:val="a0"/>
    <w:link w:val="ae"/>
    <w:uiPriority w:val="99"/>
    <w:locked/>
    <w:rsid w:val="002F2128"/>
    <w:rPr>
      <w:rFonts w:ascii="Times New Roman" w:hAnsi="Times New Roman" w:cs="Times New Roman"/>
      <w:i/>
      <w:iCs/>
      <w:sz w:val="20"/>
      <w:szCs w:val="20"/>
    </w:rPr>
  </w:style>
  <w:style w:type="paragraph" w:styleId="af0">
    <w:name w:val="Normal (Web)"/>
    <w:basedOn w:val="a"/>
    <w:uiPriority w:val="99"/>
    <w:rsid w:val="00932ADE"/>
    <w:pPr>
      <w:spacing w:before="100" w:beforeAutospacing="1" w:after="100" w:afterAutospacing="1"/>
    </w:pPr>
    <w:rPr>
      <w:lang w:val="bg-BG" w:eastAsia="bg-BG"/>
    </w:rPr>
  </w:style>
  <w:style w:type="character" w:customStyle="1" w:styleId="10">
    <w:name w:val="Заглавие 1 Знак"/>
    <w:basedOn w:val="a0"/>
    <w:link w:val="1"/>
    <w:uiPriority w:val="9"/>
    <w:rsid w:val="00CC790E"/>
    <w:rPr>
      <w:rFonts w:ascii="Cambria" w:eastAsia="Times New Roman" w:hAnsi="Cambria" w:cs="Cambria"/>
      <w:b/>
      <w:bCs/>
      <w:kern w:val="32"/>
      <w:sz w:val="32"/>
      <w:szCs w:val="32"/>
      <w:lang w:val="en-US" w:eastAsia="en-US"/>
    </w:rPr>
  </w:style>
  <w:style w:type="character" w:customStyle="1" w:styleId="20">
    <w:name w:val="Заглавие 2 Знак"/>
    <w:basedOn w:val="a0"/>
    <w:link w:val="2"/>
    <w:uiPriority w:val="1"/>
    <w:rsid w:val="00CC790E"/>
    <w:rPr>
      <w:rFonts w:ascii="Cambria" w:eastAsia="Times New Roman" w:hAnsi="Cambria" w:cs="Cambria"/>
      <w:b/>
      <w:bCs/>
      <w:i/>
      <w:iCs/>
      <w:sz w:val="28"/>
      <w:szCs w:val="28"/>
      <w:lang w:val="en-US" w:eastAsia="en-US"/>
    </w:rPr>
  </w:style>
  <w:style w:type="character" w:customStyle="1" w:styleId="40">
    <w:name w:val="Заглавие 4 Знак"/>
    <w:basedOn w:val="a0"/>
    <w:link w:val="4"/>
    <w:uiPriority w:val="99"/>
    <w:rsid w:val="00CC790E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character" w:customStyle="1" w:styleId="50">
    <w:name w:val="Заглавие 5 Знак"/>
    <w:basedOn w:val="a0"/>
    <w:link w:val="5"/>
    <w:uiPriority w:val="99"/>
    <w:rsid w:val="00CC790E"/>
    <w:rPr>
      <w:rFonts w:eastAsia="Times New Roman" w:cs="Calibri"/>
      <w:b/>
      <w:bCs/>
      <w:i/>
      <w:iCs/>
      <w:sz w:val="26"/>
      <w:szCs w:val="26"/>
      <w:lang w:val="en-US" w:eastAsia="en-US"/>
    </w:rPr>
  </w:style>
  <w:style w:type="paragraph" w:customStyle="1" w:styleId="11">
    <w:name w:val="Списък на абзаци1"/>
    <w:basedOn w:val="a"/>
    <w:uiPriority w:val="99"/>
    <w:rsid w:val="00CC790E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 w:eastAsia="bg-BG"/>
    </w:rPr>
  </w:style>
  <w:style w:type="paragraph" w:styleId="21">
    <w:name w:val="Body Text 2"/>
    <w:basedOn w:val="a"/>
    <w:link w:val="22"/>
    <w:uiPriority w:val="99"/>
    <w:rsid w:val="00CC790E"/>
    <w:pPr>
      <w:jc w:val="both"/>
    </w:pPr>
    <w:rPr>
      <w:b/>
      <w:bCs/>
      <w:lang w:val="bg-BG"/>
    </w:rPr>
  </w:style>
  <w:style w:type="character" w:customStyle="1" w:styleId="22">
    <w:name w:val="Основен текст 2 Знак"/>
    <w:basedOn w:val="a0"/>
    <w:link w:val="21"/>
    <w:uiPriority w:val="99"/>
    <w:rsid w:val="00CC790E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af1">
    <w:name w:val="Body Text Indent"/>
    <w:basedOn w:val="a"/>
    <w:link w:val="af2"/>
    <w:uiPriority w:val="99"/>
    <w:semiHidden/>
    <w:rsid w:val="00CC790E"/>
    <w:pPr>
      <w:spacing w:after="120" w:line="276" w:lineRule="auto"/>
      <w:ind w:left="360"/>
    </w:pPr>
    <w:rPr>
      <w:rFonts w:ascii="Calibri" w:eastAsia="Calibri" w:hAnsi="Calibri" w:cs="Calibri"/>
      <w:sz w:val="22"/>
      <w:szCs w:val="22"/>
    </w:rPr>
  </w:style>
  <w:style w:type="character" w:customStyle="1" w:styleId="af2">
    <w:name w:val="Основен текст с отстъп Знак"/>
    <w:basedOn w:val="a0"/>
    <w:link w:val="af1"/>
    <w:uiPriority w:val="99"/>
    <w:semiHidden/>
    <w:rsid w:val="00CC790E"/>
    <w:rPr>
      <w:rFonts w:cs="Calibri"/>
      <w:lang w:val="en-US" w:eastAsia="en-US"/>
    </w:rPr>
  </w:style>
  <w:style w:type="paragraph" w:styleId="31">
    <w:name w:val="Body Text Indent 3"/>
    <w:basedOn w:val="a"/>
    <w:link w:val="32"/>
    <w:uiPriority w:val="99"/>
    <w:semiHidden/>
    <w:rsid w:val="00CC790E"/>
    <w:pPr>
      <w:spacing w:after="120" w:line="276" w:lineRule="auto"/>
      <w:ind w:left="360"/>
    </w:pPr>
    <w:rPr>
      <w:rFonts w:ascii="Calibri" w:eastAsia="Calibri" w:hAnsi="Calibri" w:cs="Calibri"/>
      <w:sz w:val="16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sid w:val="00CC790E"/>
    <w:rPr>
      <w:rFonts w:cs="Calibri"/>
      <w:sz w:val="16"/>
      <w:szCs w:val="16"/>
      <w:lang w:val="en-US" w:eastAsia="en-US"/>
    </w:rPr>
  </w:style>
  <w:style w:type="paragraph" w:styleId="af3">
    <w:name w:val="Title"/>
    <w:aliases w:val=" Знак Знак,Знак Знак"/>
    <w:basedOn w:val="a"/>
    <w:link w:val="af4"/>
    <w:uiPriority w:val="1"/>
    <w:qFormat/>
    <w:locked/>
    <w:rsid w:val="00CC790E"/>
    <w:pPr>
      <w:jc w:val="center"/>
    </w:pPr>
    <w:rPr>
      <w:b/>
      <w:bCs/>
      <w:sz w:val="28"/>
      <w:szCs w:val="28"/>
      <w:lang w:val="bg-BG"/>
    </w:rPr>
  </w:style>
  <w:style w:type="character" w:customStyle="1" w:styleId="af4">
    <w:name w:val="Заглавие Знак"/>
    <w:aliases w:val=" Знак Знак Знак,Знак Знак Знак"/>
    <w:basedOn w:val="a0"/>
    <w:link w:val="af3"/>
    <w:uiPriority w:val="1"/>
    <w:rsid w:val="00CC790E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23">
    <w:name w:val="Body Text Indent 2"/>
    <w:basedOn w:val="a"/>
    <w:link w:val="24"/>
    <w:uiPriority w:val="99"/>
    <w:semiHidden/>
    <w:rsid w:val="00CC790E"/>
    <w:pPr>
      <w:spacing w:after="120" w:line="480" w:lineRule="auto"/>
      <w:ind w:left="360"/>
    </w:pPr>
    <w:rPr>
      <w:rFonts w:ascii="Calibri" w:eastAsia="Calibri" w:hAnsi="Calibri" w:cs="Calibri"/>
      <w:sz w:val="22"/>
      <w:szCs w:val="22"/>
    </w:rPr>
  </w:style>
  <w:style w:type="character" w:customStyle="1" w:styleId="24">
    <w:name w:val="Основен текст с отстъп 2 Знак"/>
    <w:basedOn w:val="a0"/>
    <w:link w:val="23"/>
    <w:uiPriority w:val="99"/>
    <w:semiHidden/>
    <w:rsid w:val="00CC790E"/>
    <w:rPr>
      <w:rFonts w:cs="Calibri"/>
      <w:lang w:val="en-US" w:eastAsia="en-US"/>
    </w:rPr>
  </w:style>
  <w:style w:type="paragraph" w:styleId="af5">
    <w:name w:val="Body Text"/>
    <w:basedOn w:val="a"/>
    <w:link w:val="af6"/>
    <w:uiPriority w:val="1"/>
    <w:qFormat/>
    <w:rsid w:val="00CC790E"/>
    <w:pPr>
      <w:spacing w:after="12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f6">
    <w:name w:val="Основен текст Знак"/>
    <w:basedOn w:val="a0"/>
    <w:link w:val="af5"/>
    <w:uiPriority w:val="1"/>
    <w:rsid w:val="00CC790E"/>
    <w:rPr>
      <w:rFonts w:cs="Calibri"/>
      <w:lang w:val="en-US" w:eastAsia="en-US"/>
    </w:rPr>
  </w:style>
  <w:style w:type="paragraph" w:styleId="33">
    <w:name w:val="Body Text 3"/>
    <w:basedOn w:val="a"/>
    <w:link w:val="34"/>
    <w:uiPriority w:val="99"/>
    <w:semiHidden/>
    <w:rsid w:val="00CC790E"/>
    <w:pPr>
      <w:spacing w:after="120" w:line="276" w:lineRule="auto"/>
    </w:pPr>
    <w:rPr>
      <w:rFonts w:ascii="Calibri" w:eastAsia="Calibri" w:hAnsi="Calibri" w:cs="Calibri"/>
      <w:sz w:val="16"/>
      <w:szCs w:val="16"/>
    </w:rPr>
  </w:style>
  <w:style w:type="character" w:customStyle="1" w:styleId="34">
    <w:name w:val="Основен текст 3 Знак"/>
    <w:basedOn w:val="a0"/>
    <w:link w:val="33"/>
    <w:uiPriority w:val="99"/>
    <w:semiHidden/>
    <w:rsid w:val="00CC790E"/>
    <w:rPr>
      <w:rFonts w:cs="Calibri"/>
      <w:sz w:val="16"/>
      <w:szCs w:val="16"/>
      <w:lang w:val="en-US" w:eastAsia="en-US"/>
    </w:rPr>
  </w:style>
  <w:style w:type="paragraph" w:customStyle="1" w:styleId="firstline">
    <w:name w:val="firstline"/>
    <w:basedOn w:val="a"/>
    <w:uiPriority w:val="99"/>
    <w:rsid w:val="00CC790E"/>
    <w:pPr>
      <w:spacing w:line="240" w:lineRule="atLeast"/>
      <w:ind w:firstLine="640"/>
      <w:jc w:val="both"/>
    </w:pPr>
    <w:rPr>
      <w:color w:val="000000"/>
    </w:rPr>
  </w:style>
  <w:style w:type="paragraph" w:customStyle="1" w:styleId="style0">
    <w:name w:val="style0"/>
    <w:basedOn w:val="a"/>
    <w:uiPriority w:val="99"/>
    <w:rsid w:val="00CC790E"/>
    <w:pPr>
      <w:suppressAutoHyphens/>
      <w:ind w:firstLine="1200"/>
      <w:jc w:val="both"/>
    </w:pPr>
    <w:rPr>
      <w:lang w:val="bg-BG" w:eastAsia="ar-SA"/>
    </w:rPr>
  </w:style>
  <w:style w:type="paragraph" w:customStyle="1" w:styleId="Char">
    <w:name w:val="Char"/>
    <w:basedOn w:val="a"/>
    <w:autoRedefine/>
    <w:uiPriority w:val="99"/>
    <w:rsid w:val="00CC790E"/>
    <w:pPr>
      <w:spacing w:after="120"/>
    </w:pPr>
    <w:rPr>
      <w:rFonts w:ascii="Futura Bk" w:hAnsi="Futura Bk" w:cs="Futura Bk"/>
      <w:sz w:val="20"/>
      <w:szCs w:val="20"/>
      <w:lang w:eastAsia="pl-PL"/>
    </w:rPr>
  </w:style>
  <w:style w:type="character" w:styleId="af7">
    <w:name w:val="page number"/>
    <w:basedOn w:val="a0"/>
    <w:uiPriority w:val="99"/>
    <w:rsid w:val="00CC790E"/>
  </w:style>
  <w:style w:type="paragraph" w:customStyle="1" w:styleId="CharChar">
    <w:name w:val="Char Char Знак Знак"/>
    <w:basedOn w:val="a"/>
    <w:uiPriority w:val="99"/>
    <w:rsid w:val="00CC790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f8">
    <w:name w:val="Plain Text"/>
    <w:basedOn w:val="a"/>
    <w:link w:val="af9"/>
    <w:uiPriority w:val="99"/>
    <w:rsid w:val="00CC790E"/>
    <w:pPr>
      <w:spacing w:after="200" w:line="276" w:lineRule="auto"/>
    </w:pPr>
    <w:rPr>
      <w:rFonts w:ascii="Courier New" w:eastAsia="Calibri" w:hAnsi="Courier New" w:cs="Courier New"/>
      <w:sz w:val="20"/>
      <w:szCs w:val="20"/>
      <w:lang w:val="bg-BG"/>
    </w:rPr>
  </w:style>
  <w:style w:type="character" w:customStyle="1" w:styleId="af9">
    <w:name w:val="Обикновен текст Знак"/>
    <w:basedOn w:val="a0"/>
    <w:link w:val="af8"/>
    <w:uiPriority w:val="99"/>
    <w:rsid w:val="00CC790E"/>
    <w:rPr>
      <w:rFonts w:ascii="Courier New" w:hAnsi="Courier New" w:cs="Courier New"/>
      <w:sz w:val="20"/>
      <w:szCs w:val="20"/>
      <w:lang w:eastAsia="en-US"/>
    </w:rPr>
  </w:style>
  <w:style w:type="paragraph" w:styleId="afa">
    <w:name w:val="Note Heading"/>
    <w:basedOn w:val="a"/>
    <w:next w:val="a"/>
    <w:link w:val="afb"/>
    <w:uiPriority w:val="99"/>
    <w:rsid w:val="00CC790E"/>
    <w:pPr>
      <w:spacing w:after="200" w:line="276" w:lineRule="auto"/>
    </w:pPr>
    <w:rPr>
      <w:rFonts w:ascii="Calibri" w:eastAsia="Calibri" w:hAnsi="Calibri" w:cs="Calibri"/>
      <w:sz w:val="22"/>
      <w:szCs w:val="22"/>
      <w:lang w:val="bg-BG"/>
    </w:rPr>
  </w:style>
  <w:style w:type="character" w:customStyle="1" w:styleId="afb">
    <w:name w:val="Заглавие на бележка Знак"/>
    <w:basedOn w:val="a0"/>
    <w:link w:val="afa"/>
    <w:uiPriority w:val="99"/>
    <w:rsid w:val="00CC790E"/>
    <w:rPr>
      <w:rFonts w:cs="Calibri"/>
      <w:lang w:eastAsia="en-US"/>
    </w:rPr>
  </w:style>
  <w:style w:type="character" w:customStyle="1" w:styleId="blue">
    <w:name w:val="blue"/>
    <w:basedOn w:val="a0"/>
    <w:uiPriority w:val="99"/>
    <w:rsid w:val="00CC790E"/>
  </w:style>
  <w:style w:type="paragraph" w:customStyle="1" w:styleId="m">
    <w:name w:val="m"/>
    <w:basedOn w:val="a"/>
    <w:uiPriority w:val="99"/>
    <w:rsid w:val="00CC790E"/>
    <w:pPr>
      <w:spacing w:before="100" w:beforeAutospacing="1" w:after="100" w:afterAutospacing="1"/>
    </w:pPr>
    <w:rPr>
      <w:lang w:val="bg-BG" w:eastAsia="bg-BG"/>
    </w:rPr>
  </w:style>
  <w:style w:type="paragraph" w:styleId="afc">
    <w:name w:val="TOC Heading"/>
    <w:basedOn w:val="1"/>
    <w:next w:val="a"/>
    <w:uiPriority w:val="39"/>
    <w:unhideWhenUsed/>
    <w:qFormat/>
    <w:rsid w:val="00CC790E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table" w:customStyle="1" w:styleId="12">
    <w:name w:val="Мрежа в таблица1"/>
    <w:basedOn w:val="a1"/>
    <w:next w:val="ac"/>
    <w:uiPriority w:val="99"/>
    <w:locked/>
    <w:rsid w:val="002E54B0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Мрежа в таблица2"/>
    <w:basedOn w:val="a1"/>
    <w:next w:val="ac"/>
    <w:uiPriority w:val="99"/>
    <w:rsid w:val="001136B5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d">
    <w:name w:val="Знак Знак Знак Знак Знак"/>
    <w:basedOn w:val="a"/>
    <w:uiPriority w:val="99"/>
    <w:rsid w:val="001136B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msonormal0">
    <w:name w:val="msonormal"/>
    <w:basedOn w:val="a"/>
    <w:uiPriority w:val="99"/>
    <w:rsid w:val="00332FA9"/>
    <w:pPr>
      <w:spacing w:before="100" w:beforeAutospacing="1" w:after="100" w:afterAutospacing="1"/>
    </w:pPr>
    <w:rPr>
      <w:lang w:val="bg-BG" w:eastAsia="bg-BG"/>
    </w:rPr>
  </w:style>
  <w:style w:type="character" w:customStyle="1" w:styleId="13">
    <w:name w:val="Заглавие Знак1"/>
    <w:aliases w:val="Знак Знак Знак1"/>
    <w:basedOn w:val="a0"/>
    <w:rsid w:val="00332FA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numbering" w:customStyle="1" w:styleId="14">
    <w:name w:val="Без списък1"/>
    <w:next w:val="a2"/>
    <w:uiPriority w:val="99"/>
    <w:semiHidden/>
    <w:unhideWhenUsed/>
    <w:rsid w:val="00325724"/>
  </w:style>
  <w:style w:type="character" w:customStyle="1" w:styleId="6">
    <w:name w:val="Основен текст (6)_"/>
    <w:link w:val="60"/>
    <w:rsid w:val="00C55CAD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60">
    <w:name w:val="Основен текст (6)"/>
    <w:basedOn w:val="a"/>
    <w:link w:val="6"/>
    <w:rsid w:val="00C55CAD"/>
    <w:pPr>
      <w:widowControl w:val="0"/>
      <w:shd w:val="clear" w:color="auto" w:fill="FFFFFF"/>
      <w:spacing w:line="227" w:lineRule="exact"/>
      <w:jc w:val="both"/>
    </w:pPr>
    <w:rPr>
      <w:sz w:val="19"/>
      <w:szCs w:val="19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ssvilengrad@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- ETH0 -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Petia-PC</cp:lastModifiedBy>
  <cp:revision>8</cp:revision>
  <cp:lastPrinted>2025-02-25T14:12:00Z</cp:lastPrinted>
  <dcterms:created xsi:type="dcterms:W3CDTF">2025-02-27T13:02:00Z</dcterms:created>
  <dcterms:modified xsi:type="dcterms:W3CDTF">2025-02-27T13:37:00Z</dcterms:modified>
</cp:coreProperties>
</file>